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512" w:rsidRDefault="00487512" w:rsidP="00487512">
      <w:pPr>
        <w:pBdr>
          <w:top w:val="triple" w:sz="4" w:space="5" w:color="auto"/>
          <w:left w:val="triple" w:sz="4" w:space="6" w:color="auto"/>
          <w:bottom w:val="triple" w:sz="4" w:space="17" w:color="auto"/>
          <w:right w:val="triple" w:sz="4" w:space="6" w:color="auto"/>
        </w:pBdr>
        <w:spacing w:before="120"/>
        <w:jc w:val="center"/>
        <w:rPr>
          <w:b/>
          <w:sz w:val="32"/>
          <w:szCs w:val="32"/>
        </w:rPr>
      </w:pPr>
      <w:r w:rsidRPr="00E73CEE">
        <w:rPr>
          <w:b/>
          <w:sz w:val="32"/>
          <w:szCs w:val="32"/>
        </w:rPr>
        <w:t xml:space="preserve">TRƯỜNG </w:t>
      </w:r>
      <w:r>
        <w:rPr>
          <w:b/>
          <w:sz w:val="32"/>
          <w:szCs w:val="32"/>
        </w:rPr>
        <w:t>ĐẠI HỌC DƯỢC HÀ NỘI</w:t>
      </w:r>
    </w:p>
    <w:p w:rsidR="00487512" w:rsidRPr="00E73CEE" w:rsidRDefault="00487512" w:rsidP="00487512">
      <w:pPr>
        <w:pBdr>
          <w:top w:val="triple" w:sz="4" w:space="5" w:color="auto"/>
          <w:left w:val="triple" w:sz="4" w:space="6" w:color="auto"/>
          <w:bottom w:val="triple" w:sz="4" w:space="17" w:color="auto"/>
          <w:right w:val="triple" w:sz="4" w:space="6" w:color="auto"/>
        </w:pBdr>
        <w:spacing w:before="120"/>
        <w:jc w:val="center"/>
        <w:rPr>
          <w:b/>
          <w:sz w:val="32"/>
          <w:szCs w:val="32"/>
        </w:rPr>
      </w:pPr>
      <w:r>
        <w:rPr>
          <w:b/>
          <w:sz w:val="32"/>
          <w:szCs w:val="32"/>
        </w:rPr>
        <w:t xml:space="preserve">BỘ MÔN </w:t>
      </w:r>
      <w:r w:rsidR="00272257">
        <w:rPr>
          <w:b/>
          <w:sz w:val="32"/>
          <w:szCs w:val="32"/>
        </w:rPr>
        <w:t>DƯỢC LIỆU</w:t>
      </w:r>
    </w:p>
    <w:p w:rsidR="00487512" w:rsidRDefault="00487512" w:rsidP="00487512">
      <w:pPr>
        <w:pBdr>
          <w:top w:val="triple" w:sz="4" w:space="5" w:color="auto"/>
          <w:left w:val="triple" w:sz="4" w:space="6" w:color="auto"/>
          <w:bottom w:val="triple" w:sz="4" w:space="17" w:color="auto"/>
          <w:right w:val="triple" w:sz="4" w:space="6" w:color="auto"/>
        </w:pBdr>
        <w:jc w:val="center"/>
        <w:rPr>
          <w:sz w:val="28"/>
          <w:szCs w:val="28"/>
        </w:rPr>
      </w:pPr>
      <w:r>
        <w:rPr>
          <w:b/>
          <w:sz w:val="32"/>
          <w:szCs w:val="32"/>
        </w:rPr>
        <w:sym w:font="Wingdings" w:char="F097"/>
      </w:r>
      <w:r>
        <w:rPr>
          <w:b/>
          <w:sz w:val="32"/>
          <w:szCs w:val="32"/>
        </w:rPr>
        <w:t xml:space="preserve"> * </w:t>
      </w:r>
      <w:r>
        <w:rPr>
          <w:b/>
          <w:sz w:val="32"/>
          <w:szCs w:val="32"/>
        </w:rPr>
        <w:sym w:font="Wingdings" w:char="F096"/>
      </w:r>
      <w:r>
        <w:rPr>
          <w:b/>
          <w:sz w:val="32"/>
          <w:szCs w:val="32"/>
        </w:rPr>
        <w:t xml:space="preserve"> </w:t>
      </w:r>
    </w:p>
    <w:p w:rsidR="00487512" w:rsidRDefault="00487512" w:rsidP="00487512">
      <w:pPr>
        <w:pBdr>
          <w:top w:val="triple" w:sz="4" w:space="5" w:color="auto"/>
          <w:left w:val="triple" w:sz="4" w:space="6" w:color="auto"/>
          <w:bottom w:val="triple" w:sz="4" w:space="17" w:color="auto"/>
          <w:right w:val="triple" w:sz="4" w:space="6" w:color="auto"/>
        </w:pBdr>
        <w:spacing w:before="120"/>
        <w:jc w:val="center"/>
        <w:rPr>
          <w:sz w:val="28"/>
          <w:szCs w:val="28"/>
        </w:rPr>
      </w:pPr>
    </w:p>
    <w:p w:rsidR="00487512" w:rsidRDefault="00487512" w:rsidP="00487512">
      <w:pPr>
        <w:pBdr>
          <w:top w:val="triple" w:sz="4" w:space="5" w:color="auto"/>
          <w:left w:val="triple" w:sz="4" w:space="6" w:color="auto"/>
          <w:bottom w:val="triple" w:sz="4" w:space="17" w:color="auto"/>
          <w:right w:val="triple" w:sz="4" w:space="6" w:color="auto"/>
        </w:pBdr>
        <w:spacing w:before="120"/>
        <w:jc w:val="center"/>
        <w:rPr>
          <w:sz w:val="28"/>
          <w:szCs w:val="28"/>
        </w:rPr>
      </w:pPr>
      <w:r w:rsidRPr="00487512">
        <w:rPr>
          <w:noProof/>
          <w:sz w:val="28"/>
          <w:szCs w:val="28"/>
        </w:rPr>
        <w:drawing>
          <wp:inline distT="0" distB="0" distL="0" distR="0">
            <wp:extent cx="2209800" cy="1362075"/>
            <wp:effectExtent l="19050" t="0" r="0" b="0"/>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2209800" cy="1362075"/>
                    </a:xfrm>
                    <a:prstGeom prst="rect">
                      <a:avLst/>
                    </a:prstGeom>
                    <a:noFill/>
                    <a:ln w="9525">
                      <a:noFill/>
                      <a:miter lim="800000"/>
                      <a:headEnd/>
                      <a:tailEnd/>
                    </a:ln>
                  </pic:spPr>
                </pic:pic>
              </a:graphicData>
            </a:graphic>
          </wp:inline>
        </w:drawing>
      </w:r>
    </w:p>
    <w:p w:rsidR="00487512" w:rsidRDefault="00487512" w:rsidP="00487512">
      <w:pPr>
        <w:pBdr>
          <w:top w:val="triple" w:sz="4" w:space="5" w:color="auto"/>
          <w:left w:val="triple" w:sz="4" w:space="6" w:color="auto"/>
          <w:bottom w:val="triple" w:sz="4" w:space="17" w:color="auto"/>
          <w:right w:val="triple" w:sz="4" w:space="6" w:color="auto"/>
        </w:pBdr>
        <w:spacing w:before="120"/>
        <w:jc w:val="center"/>
        <w:rPr>
          <w:sz w:val="28"/>
          <w:szCs w:val="28"/>
        </w:rPr>
      </w:pPr>
    </w:p>
    <w:p w:rsidR="00487512" w:rsidRDefault="00487512" w:rsidP="00487512">
      <w:pPr>
        <w:pBdr>
          <w:top w:val="triple" w:sz="4" w:space="5" w:color="auto"/>
          <w:left w:val="triple" w:sz="4" w:space="6" w:color="auto"/>
          <w:bottom w:val="triple" w:sz="4" w:space="17" w:color="auto"/>
          <w:right w:val="triple" w:sz="4" w:space="6" w:color="auto"/>
        </w:pBdr>
        <w:spacing w:before="120"/>
        <w:rPr>
          <w:sz w:val="28"/>
          <w:szCs w:val="28"/>
        </w:rPr>
      </w:pPr>
    </w:p>
    <w:p w:rsidR="00487512" w:rsidRPr="00C97149" w:rsidRDefault="00487512" w:rsidP="00487512">
      <w:pPr>
        <w:pBdr>
          <w:top w:val="triple" w:sz="4" w:space="5" w:color="auto"/>
          <w:left w:val="triple" w:sz="4" w:space="6" w:color="auto"/>
          <w:bottom w:val="triple" w:sz="4" w:space="17" w:color="auto"/>
          <w:right w:val="triple" w:sz="4" w:space="6" w:color="auto"/>
        </w:pBdr>
        <w:spacing w:before="120"/>
        <w:jc w:val="center"/>
        <w:rPr>
          <w:b/>
          <w:sz w:val="52"/>
          <w:szCs w:val="52"/>
        </w:rPr>
      </w:pPr>
      <w:r>
        <w:rPr>
          <w:b/>
          <w:sz w:val="72"/>
          <w:szCs w:val="72"/>
        </w:rPr>
        <w:t xml:space="preserve"> </w:t>
      </w:r>
      <w:r w:rsidRPr="00C97149">
        <w:rPr>
          <w:b/>
          <w:sz w:val="52"/>
          <w:szCs w:val="52"/>
        </w:rPr>
        <w:t>TIỂU LUẬN</w:t>
      </w:r>
    </w:p>
    <w:p w:rsidR="00487512" w:rsidRDefault="00487512" w:rsidP="00487512">
      <w:pPr>
        <w:pBdr>
          <w:top w:val="triple" w:sz="4" w:space="5" w:color="auto"/>
          <w:left w:val="triple" w:sz="4" w:space="6" w:color="auto"/>
          <w:bottom w:val="triple" w:sz="4" w:space="17" w:color="auto"/>
          <w:right w:val="triple" w:sz="4" w:space="6" w:color="auto"/>
        </w:pBdr>
        <w:spacing w:before="120"/>
        <w:jc w:val="center"/>
        <w:rPr>
          <w:sz w:val="28"/>
          <w:szCs w:val="28"/>
        </w:rPr>
      </w:pPr>
    </w:p>
    <w:p w:rsidR="006178D7" w:rsidRPr="004F50CC" w:rsidRDefault="00487512" w:rsidP="004F50CC">
      <w:pPr>
        <w:pBdr>
          <w:top w:val="triple" w:sz="4" w:space="5" w:color="auto"/>
          <w:left w:val="triple" w:sz="4" w:space="6" w:color="auto"/>
          <w:bottom w:val="triple" w:sz="4" w:space="17" w:color="auto"/>
          <w:right w:val="triple" w:sz="4" w:space="6" w:color="auto"/>
        </w:pBdr>
        <w:spacing w:before="120"/>
        <w:jc w:val="center"/>
        <w:rPr>
          <w:b/>
          <w:sz w:val="40"/>
          <w:szCs w:val="40"/>
          <w:u w:val="single"/>
        </w:rPr>
      </w:pPr>
      <w:r w:rsidRPr="00C97149">
        <w:rPr>
          <w:b/>
          <w:sz w:val="40"/>
          <w:szCs w:val="40"/>
          <w:u w:val="single"/>
        </w:rPr>
        <w:t>Chủ đề:</w:t>
      </w:r>
      <w:r w:rsidR="006178D7">
        <w:rPr>
          <w:b/>
          <w:sz w:val="40"/>
          <w:szCs w:val="40"/>
          <w:u w:val="single"/>
        </w:rPr>
        <w:t xml:space="preserve"> </w:t>
      </w:r>
      <w:r w:rsidR="006178D7">
        <w:rPr>
          <w:b/>
          <w:sz w:val="40"/>
          <w:szCs w:val="28"/>
        </w:rPr>
        <w:t xml:space="preserve"> </w:t>
      </w:r>
    </w:p>
    <w:p w:rsidR="00225956" w:rsidRPr="00225956" w:rsidRDefault="00225956" w:rsidP="00225956">
      <w:pPr>
        <w:pBdr>
          <w:top w:val="triple" w:sz="4" w:space="5" w:color="auto"/>
          <w:left w:val="triple" w:sz="4" w:space="6" w:color="auto"/>
          <w:bottom w:val="triple" w:sz="4" w:space="17" w:color="auto"/>
          <w:right w:val="triple" w:sz="4" w:space="6" w:color="auto"/>
        </w:pBdr>
        <w:spacing w:before="120" w:line="360" w:lineRule="auto"/>
        <w:jc w:val="center"/>
        <w:rPr>
          <w:b/>
          <w:sz w:val="40"/>
          <w:szCs w:val="28"/>
        </w:rPr>
      </w:pPr>
      <w:r w:rsidRPr="00225956">
        <w:rPr>
          <w:b/>
          <w:sz w:val="40"/>
          <w:szCs w:val="28"/>
        </w:rPr>
        <w:t>CÔNG NGHỆ CHIẾT XUẤT SIÊU TỚI HẠN</w:t>
      </w:r>
    </w:p>
    <w:p w:rsidR="00225956" w:rsidRPr="00225956" w:rsidRDefault="00225956" w:rsidP="00225956">
      <w:pPr>
        <w:pBdr>
          <w:top w:val="triple" w:sz="4" w:space="5" w:color="auto"/>
          <w:left w:val="triple" w:sz="4" w:space="6" w:color="auto"/>
          <w:bottom w:val="triple" w:sz="4" w:space="17" w:color="auto"/>
          <w:right w:val="triple" w:sz="4" w:space="6" w:color="auto"/>
        </w:pBdr>
        <w:spacing w:before="120" w:line="360" w:lineRule="auto"/>
        <w:jc w:val="center"/>
        <w:rPr>
          <w:b/>
          <w:sz w:val="40"/>
          <w:szCs w:val="28"/>
        </w:rPr>
      </w:pPr>
      <w:r w:rsidRPr="00225956">
        <w:rPr>
          <w:b/>
          <w:sz w:val="40"/>
          <w:szCs w:val="28"/>
        </w:rPr>
        <w:t>(SUPERCRITICAL FLUID EXTRACTION- SFE),</w:t>
      </w:r>
    </w:p>
    <w:p w:rsidR="00487512" w:rsidRPr="00225956" w:rsidRDefault="00225956" w:rsidP="00225956">
      <w:pPr>
        <w:pBdr>
          <w:top w:val="triple" w:sz="4" w:space="5" w:color="auto"/>
          <w:left w:val="triple" w:sz="4" w:space="6" w:color="auto"/>
          <w:bottom w:val="triple" w:sz="4" w:space="17" w:color="auto"/>
          <w:right w:val="triple" w:sz="4" w:space="6" w:color="auto"/>
        </w:pBdr>
        <w:spacing w:before="120" w:line="360" w:lineRule="auto"/>
        <w:jc w:val="center"/>
        <w:rPr>
          <w:b/>
          <w:sz w:val="40"/>
          <w:szCs w:val="28"/>
        </w:rPr>
      </w:pPr>
      <w:r w:rsidRPr="00225956">
        <w:rPr>
          <w:b/>
          <w:sz w:val="40"/>
          <w:szCs w:val="28"/>
        </w:rPr>
        <w:t>THÀNH TỰU, TRIỂN VỌNG SỬ DỤNG SFE TRÊN</w:t>
      </w:r>
      <w:r>
        <w:rPr>
          <w:b/>
          <w:sz w:val="40"/>
          <w:szCs w:val="28"/>
        </w:rPr>
        <w:t xml:space="preserve"> </w:t>
      </w:r>
      <w:r w:rsidRPr="00225956">
        <w:rPr>
          <w:b/>
          <w:sz w:val="40"/>
          <w:szCs w:val="28"/>
        </w:rPr>
        <w:t>THẾ GIỚI VÀ Ở VIỆT NAM.</w:t>
      </w:r>
    </w:p>
    <w:p w:rsidR="00487512" w:rsidRDefault="00487512" w:rsidP="00D31BA1">
      <w:pPr>
        <w:pBdr>
          <w:top w:val="triple" w:sz="4" w:space="5" w:color="auto"/>
          <w:left w:val="triple" w:sz="4" w:space="6" w:color="auto"/>
          <w:bottom w:val="triple" w:sz="4" w:space="17" w:color="auto"/>
          <w:right w:val="triple" w:sz="4" w:space="6" w:color="auto"/>
        </w:pBdr>
        <w:spacing w:before="120"/>
        <w:rPr>
          <w:sz w:val="28"/>
          <w:szCs w:val="28"/>
        </w:rPr>
      </w:pPr>
    </w:p>
    <w:p w:rsidR="00697274" w:rsidRDefault="00697274" w:rsidP="00D31BA1">
      <w:pPr>
        <w:pBdr>
          <w:top w:val="triple" w:sz="4" w:space="5" w:color="auto"/>
          <w:left w:val="triple" w:sz="4" w:space="6" w:color="auto"/>
          <w:bottom w:val="triple" w:sz="4" w:space="17" w:color="auto"/>
          <w:right w:val="triple" w:sz="4" w:space="6" w:color="auto"/>
        </w:pBdr>
        <w:spacing w:before="120"/>
        <w:rPr>
          <w:sz w:val="28"/>
          <w:szCs w:val="28"/>
        </w:rPr>
      </w:pPr>
    </w:p>
    <w:p w:rsidR="00487512" w:rsidRDefault="00487512" w:rsidP="00487512">
      <w:pPr>
        <w:pBdr>
          <w:top w:val="triple" w:sz="4" w:space="5" w:color="auto"/>
          <w:left w:val="triple" w:sz="4" w:space="6" w:color="auto"/>
          <w:bottom w:val="triple" w:sz="4" w:space="17" w:color="auto"/>
          <w:right w:val="triple" w:sz="4" w:space="6" w:color="auto"/>
        </w:pBdr>
        <w:spacing w:before="120"/>
        <w:jc w:val="center"/>
        <w:rPr>
          <w:sz w:val="28"/>
          <w:szCs w:val="28"/>
        </w:rPr>
      </w:pPr>
    </w:p>
    <w:p w:rsidR="00272257" w:rsidRDefault="002E5271" w:rsidP="002E5271">
      <w:pPr>
        <w:pBdr>
          <w:top w:val="triple" w:sz="4" w:space="5" w:color="auto"/>
          <w:left w:val="triple" w:sz="4" w:space="6" w:color="auto"/>
          <w:bottom w:val="triple" w:sz="4" w:space="17" w:color="auto"/>
          <w:right w:val="triple" w:sz="4" w:space="6" w:color="auto"/>
        </w:pBdr>
        <w:tabs>
          <w:tab w:val="left" w:pos="2340"/>
          <w:tab w:val="left" w:pos="2552"/>
        </w:tabs>
        <w:spacing w:before="120"/>
        <w:jc w:val="center"/>
        <w:rPr>
          <w:sz w:val="28"/>
          <w:szCs w:val="28"/>
        </w:rPr>
      </w:pPr>
      <w:r>
        <w:rPr>
          <w:sz w:val="28"/>
          <w:szCs w:val="28"/>
        </w:rPr>
        <w:t>Người thực hiện: Hồ Quốc Cường</w:t>
      </w:r>
    </w:p>
    <w:p w:rsidR="00487512" w:rsidRDefault="00487512" w:rsidP="002E5271">
      <w:pPr>
        <w:pBdr>
          <w:top w:val="triple" w:sz="4" w:space="5" w:color="auto"/>
          <w:left w:val="triple" w:sz="4" w:space="6" w:color="auto"/>
          <w:bottom w:val="triple" w:sz="4" w:space="17" w:color="auto"/>
          <w:right w:val="triple" w:sz="4" w:space="6" w:color="auto"/>
        </w:pBdr>
        <w:tabs>
          <w:tab w:val="left" w:pos="2340"/>
          <w:tab w:val="left" w:pos="2552"/>
        </w:tabs>
        <w:spacing w:before="120"/>
        <w:jc w:val="center"/>
        <w:rPr>
          <w:sz w:val="28"/>
          <w:szCs w:val="28"/>
        </w:rPr>
      </w:pPr>
      <w:r>
        <w:rPr>
          <w:sz w:val="28"/>
          <w:szCs w:val="28"/>
        </w:rPr>
        <w:t>L</w:t>
      </w:r>
      <w:r w:rsidRPr="00C84A3E">
        <w:rPr>
          <w:sz w:val="28"/>
          <w:szCs w:val="28"/>
        </w:rPr>
        <w:t>ớp</w:t>
      </w:r>
      <w:r w:rsidR="00272257">
        <w:rPr>
          <w:sz w:val="28"/>
          <w:szCs w:val="28"/>
        </w:rPr>
        <w:t xml:space="preserve">   </w:t>
      </w:r>
      <w:r>
        <w:rPr>
          <w:sz w:val="28"/>
          <w:szCs w:val="28"/>
        </w:rPr>
        <w:t>:</w:t>
      </w:r>
      <w:r w:rsidR="00D31BA1">
        <w:rPr>
          <w:sz w:val="28"/>
          <w:szCs w:val="28"/>
        </w:rPr>
        <w:t xml:space="preserve"> Dược sĩ CK1 Khóa 21</w:t>
      </w:r>
    </w:p>
    <w:p w:rsidR="00D31BA1" w:rsidRDefault="00D31BA1" w:rsidP="00416F74">
      <w:pPr>
        <w:pBdr>
          <w:top w:val="triple" w:sz="4" w:space="5" w:color="auto"/>
          <w:left w:val="triple" w:sz="4" w:space="6" w:color="auto"/>
          <w:bottom w:val="triple" w:sz="4" w:space="17" w:color="auto"/>
          <w:right w:val="triple" w:sz="4" w:space="6" w:color="auto"/>
        </w:pBdr>
        <w:tabs>
          <w:tab w:val="left" w:pos="2340"/>
          <w:tab w:val="left" w:pos="2552"/>
        </w:tabs>
        <w:spacing w:before="120"/>
        <w:rPr>
          <w:sz w:val="28"/>
          <w:szCs w:val="28"/>
        </w:rPr>
      </w:pPr>
    </w:p>
    <w:p w:rsidR="00D31BA1" w:rsidRDefault="00D31BA1" w:rsidP="00416F74">
      <w:pPr>
        <w:pBdr>
          <w:top w:val="triple" w:sz="4" w:space="5" w:color="auto"/>
          <w:left w:val="triple" w:sz="4" w:space="6" w:color="auto"/>
          <w:bottom w:val="triple" w:sz="4" w:space="17" w:color="auto"/>
          <w:right w:val="triple" w:sz="4" w:space="6" w:color="auto"/>
        </w:pBdr>
        <w:tabs>
          <w:tab w:val="left" w:pos="2340"/>
          <w:tab w:val="left" w:pos="2552"/>
        </w:tabs>
        <w:spacing w:before="120"/>
        <w:rPr>
          <w:sz w:val="28"/>
          <w:szCs w:val="28"/>
        </w:rPr>
      </w:pPr>
    </w:p>
    <w:p w:rsidR="00D31BA1" w:rsidRPr="00416F74" w:rsidRDefault="00FD5029" w:rsidP="00E906CA">
      <w:pPr>
        <w:pBdr>
          <w:top w:val="triple" w:sz="4" w:space="5" w:color="auto"/>
          <w:left w:val="triple" w:sz="4" w:space="6" w:color="auto"/>
          <w:bottom w:val="triple" w:sz="4" w:space="17" w:color="auto"/>
          <w:right w:val="triple" w:sz="4" w:space="6" w:color="auto"/>
        </w:pBdr>
        <w:tabs>
          <w:tab w:val="left" w:pos="2340"/>
          <w:tab w:val="left" w:pos="2552"/>
        </w:tabs>
        <w:spacing w:before="120"/>
        <w:jc w:val="center"/>
        <w:rPr>
          <w:sz w:val="28"/>
          <w:szCs w:val="28"/>
        </w:rPr>
      </w:pPr>
      <w:r>
        <w:rPr>
          <w:sz w:val="28"/>
          <w:szCs w:val="28"/>
        </w:rPr>
        <w:t>Tp. Hồ Chí Minh -  N</w:t>
      </w:r>
      <w:r w:rsidR="00D31BA1">
        <w:rPr>
          <w:sz w:val="28"/>
          <w:szCs w:val="28"/>
        </w:rPr>
        <w:t>ăm 2018</w:t>
      </w:r>
    </w:p>
    <w:p w:rsidR="004E1358" w:rsidRPr="00225956" w:rsidRDefault="004E1358" w:rsidP="004E1358">
      <w:pPr>
        <w:pStyle w:val="ListParagraph"/>
        <w:spacing w:before="120" w:after="100" w:afterAutospacing="1" w:line="360" w:lineRule="auto"/>
        <w:jc w:val="both"/>
        <w:rPr>
          <w:rFonts w:ascii="Times New Roman" w:hAnsi="Times New Roman"/>
          <w:b/>
          <w:sz w:val="26"/>
          <w:szCs w:val="26"/>
        </w:rPr>
      </w:pPr>
      <w:r w:rsidRPr="00225956">
        <w:rPr>
          <w:rFonts w:ascii="Times New Roman" w:hAnsi="Times New Roman"/>
          <w:b/>
          <w:sz w:val="26"/>
          <w:szCs w:val="26"/>
        </w:rPr>
        <w:lastRenderedPageBreak/>
        <w:t>I.TỔNG QUAN VỀ CÔNG NGHỆ CHIẾT XUẤT SIÊU TỚI HẠN( SFE):</w:t>
      </w:r>
    </w:p>
    <w:p w:rsidR="004E1358" w:rsidRPr="00225956" w:rsidRDefault="004E1358" w:rsidP="00225956">
      <w:pPr>
        <w:pStyle w:val="ListParagraph"/>
        <w:spacing w:before="120" w:after="100" w:afterAutospacing="1" w:line="360" w:lineRule="auto"/>
        <w:jc w:val="both"/>
        <w:rPr>
          <w:rFonts w:ascii="Times New Roman" w:hAnsi="Times New Roman"/>
          <w:sz w:val="26"/>
          <w:szCs w:val="26"/>
        </w:rPr>
      </w:pPr>
      <w:r w:rsidRPr="004E1358">
        <w:rPr>
          <w:rFonts w:ascii="Times New Roman" w:hAnsi="Times New Roman"/>
          <w:sz w:val="26"/>
          <w:szCs w:val="26"/>
        </w:rPr>
        <w:t xml:space="preserve">        Được biết cách đây rất lâu từ năm 1879, nhưng đến những năm 1980, phương pháp </w:t>
      </w:r>
      <w:r w:rsidRPr="00225956">
        <w:rPr>
          <w:rFonts w:ascii="Times New Roman" w:hAnsi="Times New Roman"/>
          <w:sz w:val="26"/>
          <w:szCs w:val="26"/>
        </w:rPr>
        <w:t>chiết bằng chất lỏng siêu tới hạn mới được áp dụng rộng rãi trong kỹ thuật để chiết các hợp chất thiên nhiên ra khỏi thực vật như tinh dầu cà phê, trà , gia vị và nhất là hoa bia.</w:t>
      </w:r>
      <w:r w:rsidR="00C23C73">
        <w:rPr>
          <w:sz w:val="28"/>
          <w:szCs w:val="28"/>
        </w:rPr>
        <w:t xml:space="preserve"> </w:t>
      </w:r>
      <w:r w:rsidR="00C23C73">
        <w:rPr>
          <w:i/>
          <w:color w:val="FFFFFF" w:themeColor="background1"/>
          <w:sz w:val="12"/>
          <w:szCs w:val="12"/>
        </w:rPr>
        <w:t>Tài liệu tham khảo, không cắt dán (KCD, NCP)</w:t>
      </w:r>
    </w:p>
    <w:p w:rsidR="004E1358" w:rsidRPr="001271EF" w:rsidRDefault="004E1358" w:rsidP="004E1358">
      <w:pPr>
        <w:pStyle w:val="ListParagraph"/>
        <w:spacing w:before="120" w:after="100" w:afterAutospacing="1" w:line="360" w:lineRule="auto"/>
        <w:jc w:val="both"/>
        <w:rPr>
          <w:rFonts w:ascii="Times New Roman" w:hAnsi="Times New Roman"/>
          <w:b/>
          <w:sz w:val="26"/>
          <w:szCs w:val="26"/>
        </w:rPr>
      </w:pPr>
      <w:r w:rsidRPr="001271EF">
        <w:rPr>
          <w:rFonts w:ascii="Times New Roman" w:hAnsi="Times New Roman"/>
          <w:b/>
          <w:sz w:val="26"/>
          <w:szCs w:val="26"/>
        </w:rPr>
        <w:t>1. Định nghĩa</w:t>
      </w:r>
    </w:p>
    <w:p w:rsidR="004E1358" w:rsidRPr="004E1358" w:rsidRDefault="004E1358" w:rsidP="00225956">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Trạng thái siêu tới hạn hình thành khi nhiệt độ và áp suất vượt quá điểm tới hạn (critical point) tại điểm cân bằng lỏng hơi . Khi đó chất ở trạng thái siêu tới hạn vừa có tính chất giống pha lỏng vừa có tính chất giống pha hơi .Ở trạng thái này, tỷ trọng của pha lỏng và pha hơi bằng nhau, ranh giới phân biệt giữa 2 pha biến mất. chất ở trạng thái siêu tới hạn có tính chất nằm giữa pha lỏng và pha hơi.</w:t>
      </w:r>
      <w:r w:rsidR="00C23C73">
        <w:rPr>
          <w:sz w:val="28"/>
          <w:szCs w:val="28"/>
        </w:rPr>
        <w:t xml:space="preserve"> </w:t>
      </w:r>
      <w:r w:rsidR="00C23C73">
        <w:rPr>
          <w:i/>
          <w:color w:val="FFFFFF" w:themeColor="background1"/>
          <w:sz w:val="12"/>
          <w:szCs w:val="12"/>
        </w:rPr>
        <w:t>Tài liệu tham khảo, không cắt dán (KCD, NCP)</w:t>
      </w:r>
    </w:p>
    <w:p w:rsidR="004E1358" w:rsidRPr="004E1358" w:rsidRDefault="004E1358" w:rsidP="00225956">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Một hợp chất ở trạng thái siêu tới hạn khi hợp chất đó ở nhiệt độ và áp suất cao hơn giá trị tới hạn. Ở trạng thái siêu tới hạn, hợp chất này không còn ở thể lỏng nhưng vẫn chưa thành thể khí.</w:t>
      </w:r>
    </w:p>
    <w:p w:rsidR="004E1358" w:rsidRPr="004E1358" w:rsidRDefault="004E1358" w:rsidP="00225956">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xml:space="preserve">Phương pháp chiết lỏng siêu tới hạn là phương pháp sử dụng dạng dung môi đặc biệt là dung môi ở trạng thái siêu giới hạn                   </w:t>
      </w:r>
    </w:p>
    <w:p w:rsidR="00D4326B" w:rsidRDefault="00D4326B" w:rsidP="00D4326B">
      <w:pPr>
        <w:spacing w:before="120" w:after="100" w:afterAutospacing="1" w:line="360" w:lineRule="auto"/>
        <w:jc w:val="both"/>
        <w:rPr>
          <w:b/>
          <w:sz w:val="26"/>
          <w:szCs w:val="26"/>
        </w:rPr>
      </w:pPr>
      <w:r>
        <w:rPr>
          <w:b/>
          <w:sz w:val="26"/>
          <w:szCs w:val="26"/>
        </w:rPr>
        <w:t xml:space="preserve">          2. </w:t>
      </w:r>
      <w:r w:rsidR="004E1358" w:rsidRPr="00D4326B">
        <w:rPr>
          <w:b/>
          <w:sz w:val="26"/>
          <w:szCs w:val="26"/>
        </w:rPr>
        <w:t>Dụng cụ</w:t>
      </w:r>
    </w:p>
    <w:p w:rsidR="004E1358" w:rsidRPr="00D4326B" w:rsidRDefault="004E1358" w:rsidP="00D4326B">
      <w:pPr>
        <w:spacing w:before="120" w:after="100" w:afterAutospacing="1" w:line="360" w:lineRule="auto"/>
        <w:ind w:left="720" w:firstLine="720"/>
        <w:jc w:val="both"/>
        <w:rPr>
          <w:b/>
          <w:sz w:val="26"/>
          <w:szCs w:val="26"/>
        </w:rPr>
      </w:pPr>
      <w:r w:rsidRPr="00D4326B">
        <w:rPr>
          <w:sz w:val="26"/>
          <w:szCs w:val="26"/>
        </w:rPr>
        <w:t>Hệ thống gồm một nguồn cung cấp CO2, một máy bơm, một bộ làm lạnh, một bộ tăng nhiệt, bình chiết chứa dược liệu, bình tách thu sản phẩm và bình ngưng tụ.</w:t>
      </w:r>
      <w:r w:rsidR="00C23C73">
        <w:rPr>
          <w:sz w:val="28"/>
          <w:szCs w:val="28"/>
        </w:rPr>
        <w:t xml:space="preserve"> </w:t>
      </w:r>
      <w:r w:rsidR="00C23C73">
        <w:rPr>
          <w:i/>
          <w:color w:val="FFFFFF" w:themeColor="background1"/>
          <w:sz w:val="12"/>
          <w:szCs w:val="12"/>
        </w:rPr>
        <w:t>Tài liệu tham khảo, không cắt dán (KCD, NCP)</w:t>
      </w:r>
    </w:p>
    <w:p w:rsidR="00225956" w:rsidRDefault="00225956" w:rsidP="00225956">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noProof/>
          <w:sz w:val="26"/>
          <w:szCs w:val="26"/>
        </w:rPr>
        <w:drawing>
          <wp:anchor distT="0" distB="0" distL="114300" distR="114300" simplePos="0" relativeHeight="251658240" behindDoc="0" locked="0" layoutInCell="1" allowOverlap="1" wp14:anchorId="50CF668C" wp14:editId="3F9DF62E">
            <wp:simplePos x="0" y="0"/>
            <wp:positionH relativeFrom="column">
              <wp:posOffset>419100</wp:posOffset>
            </wp:positionH>
            <wp:positionV relativeFrom="paragraph">
              <wp:posOffset>37465</wp:posOffset>
            </wp:positionV>
            <wp:extent cx="5727700" cy="2314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618.jpg"/>
                    <pic:cNvPicPr/>
                  </pic:nvPicPr>
                  <pic:blipFill rotWithShape="1">
                    <a:blip r:embed="rId9">
                      <a:extLst>
                        <a:ext uri="{28A0092B-C50C-407E-A947-70E740481C1C}">
                          <a14:useLocalDpi xmlns:a14="http://schemas.microsoft.com/office/drawing/2010/main" val="0"/>
                        </a:ext>
                      </a:extLst>
                    </a:blip>
                    <a:srcRect t="62150"/>
                    <a:stretch/>
                  </pic:blipFill>
                  <pic:spPr bwMode="auto">
                    <a:xfrm>
                      <a:off x="0" y="0"/>
                      <a:ext cx="5727700" cy="231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5956" w:rsidRDefault="00225956" w:rsidP="00225956">
      <w:pPr>
        <w:pStyle w:val="ListParagraph"/>
        <w:spacing w:before="120" w:after="100" w:afterAutospacing="1" w:line="360" w:lineRule="auto"/>
        <w:ind w:firstLine="720"/>
        <w:jc w:val="both"/>
        <w:rPr>
          <w:rFonts w:ascii="Times New Roman" w:hAnsi="Times New Roman"/>
          <w:sz w:val="26"/>
          <w:szCs w:val="26"/>
        </w:rPr>
      </w:pPr>
    </w:p>
    <w:p w:rsidR="00225956" w:rsidRDefault="00225956" w:rsidP="00225956">
      <w:pPr>
        <w:pStyle w:val="ListParagraph"/>
        <w:spacing w:before="120" w:after="100" w:afterAutospacing="1" w:line="360" w:lineRule="auto"/>
        <w:ind w:firstLine="720"/>
        <w:jc w:val="both"/>
        <w:rPr>
          <w:rFonts w:ascii="Times New Roman" w:hAnsi="Times New Roman"/>
          <w:sz w:val="26"/>
          <w:szCs w:val="26"/>
        </w:rPr>
      </w:pPr>
    </w:p>
    <w:p w:rsidR="00225956" w:rsidRDefault="00225956" w:rsidP="00225956">
      <w:pPr>
        <w:pStyle w:val="ListParagraph"/>
        <w:spacing w:before="120" w:after="100" w:afterAutospacing="1" w:line="360" w:lineRule="auto"/>
        <w:ind w:firstLine="720"/>
        <w:jc w:val="both"/>
        <w:rPr>
          <w:rFonts w:ascii="Times New Roman" w:hAnsi="Times New Roman"/>
          <w:sz w:val="26"/>
          <w:szCs w:val="26"/>
        </w:rPr>
      </w:pPr>
    </w:p>
    <w:p w:rsidR="00225956" w:rsidRDefault="00225956" w:rsidP="00225956">
      <w:pPr>
        <w:pStyle w:val="ListParagraph"/>
        <w:spacing w:before="120" w:after="100" w:afterAutospacing="1" w:line="360" w:lineRule="auto"/>
        <w:ind w:firstLine="720"/>
        <w:jc w:val="both"/>
        <w:rPr>
          <w:rFonts w:ascii="Times New Roman" w:hAnsi="Times New Roman"/>
          <w:sz w:val="26"/>
          <w:szCs w:val="26"/>
        </w:rPr>
      </w:pPr>
    </w:p>
    <w:p w:rsidR="00225956" w:rsidRDefault="00225956" w:rsidP="00225956">
      <w:pPr>
        <w:pStyle w:val="ListParagraph"/>
        <w:spacing w:before="120" w:after="100" w:afterAutospacing="1" w:line="360" w:lineRule="auto"/>
        <w:ind w:firstLine="720"/>
        <w:jc w:val="both"/>
        <w:rPr>
          <w:rFonts w:ascii="Times New Roman" w:hAnsi="Times New Roman"/>
          <w:sz w:val="26"/>
          <w:szCs w:val="26"/>
        </w:rPr>
      </w:pPr>
    </w:p>
    <w:p w:rsidR="00225956" w:rsidRDefault="00225956" w:rsidP="00225956">
      <w:pPr>
        <w:pStyle w:val="ListParagraph"/>
        <w:spacing w:before="120" w:after="100" w:afterAutospacing="1" w:line="360" w:lineRule="auto"/>
        <w:ind w:firstLine="720"/>
        <w:jc w:val="both"/>
        <w:rPr>
          <w:rFonts w:ascii="Times New Roman" w:hAnsi="Times New Roman"/>
          <w:sz w:val="26"/>
          <w:szCs w:val="26"/>
        </w:rPr>
      </w:pPr>
    </w:p>
    <w:p w:rsidR="00225956" w:rsidRPr="00225956" w:rsidRDefault="00225956" w:rsidP="00225956">
      <w:pPr>
        <w:pStyle w:val="ListParagraph"/>
        <w:spacing w:before="120" w:after="100" w:afterAutospacing="1" w:line="360" w:lineRule="auto"/>
        <w:ind w:firstLine="720"/>
        <w:jc w:val="both"/>
        <w:rPr>
          <w:rFonts w:ascii="Times New Roman" w:hAnsi="Times New Roman"/>
          <w:sz w:val="26"/>
          <w:szCs w:val="26"/>
        </w:rPr>
      </w:pPr>
    </w:p>
    <w:p w:rsidR="00225956" w:rsidRDefault="00225956" w:rsidP="004E1358">
      <w:pPr>
        <w:pStyle w:val="ListParagraph"/>
        <w:spacing w:before="120" w:after="100" w:afterAutospacing="1" w:line="360" w:lineRule="auto"/>
        <w:jc w:val="both"/>
        <w:rPr>
          <w:rFonts w:ascii="Times New Roman" w:hAnsi="Times New Roman"/>
          <w:sz w:val="26"/>
          <w:szCs w:val="26"/>
        </w:rPr>
      </w:pPr>
    </w:p>
    <w:p w:rsidR="00225956" w:rsidRDefault="00225956" w:rsidP="004E1358">
      <w:pPr>
        <w:pStyle w:val="ListParagraph"/>
        <w:spacing w:before="120" w:after="100" w:afterAutospacing="1" w:line="360" w:lineRule="auto"/>
        <w:jc w:val="both"/>
        <w:rPr>
          <w:rFonts w:ascii="Times New Roman" w:hAnsi="Times New Roman"/>
          <w:sz w:val="26"/>
          <w:szCs w:val="26"/>
        </w:rPr>
      </w:pPr>
    </w:p>
    <w:p w:rsidR="004E1358" w:rsidRPr="004E1358" w:rsidRDefault="00D4326B" w:rsidP="004E1358">
      <w:pPr>
        <w:pStyle w:val="ListParagraph"/>
        <w:spacing w:before="120" w:after="100" w:afterAutospacing="1" w:line="360" w:lineRule="auto"/>
        <w:jc w:val="both"/>
        <w:rPr>
          <w:rFonts w:ascii="Times New Roman" w:hAnsi="Times New Roman"/>
          <w:sz w:val="26"/>
          <w:szCs w:val="26"/>
        </w:rPr>
      </w:pPr>
      <w:r>
        <w:rPr>
          <w:rFonts w:ascii="Times New Roman" w:hAnsi="Times New Roman"/>
          <w:b/>
          <w:sz w:val="26"/>
          <w:szCs w:val="26"/>
        </w:rPr>
        <w:t xml:space="preserve">3. </w:t>
      </w:r>
      <w:r w:rsidR="004E1358" w:rsidRPr="001271EF">
        <w:rPr>
          <w:rFonts w:ascii="Times New Roman" w:hAnsi="Times New Roman"/>
          <w:b/>
          <w:sz w:val="26"/>
          <w:szCs w:val="26"/>
        </w:rPr>
        <w:t>Nguyên tắc hoạt động</w:t>
      </w:r>
    </w:p>
    <w:p w:rsidR="004E1358" w:rsidRPr="004E1358" w:rsidRDefault="004E1358" w:rsidP="004E1358">
      <w:pPr>
        <w:pStyle w:val="ListParagraph"/>
        <w:spacing w:before="120" w:after="100" w:afterAutospacing="1" w:line="360" w:lineRule="auto"/>
        <w:jc w:val="both"/>
        <w:rPr>
          <w:rFonts w:ascii="Times New Roman" w:hAnsi="Times New Roman"/>
          <w:sz w:val="26"/>
          <w:szCs w:val="26"/>
        </w:rPr>
      </w:pPr>
      <w:r w:rsidRPr="004E1358">
        <w:rPr>
          <w:rFonts w:ascii="Times New Roman" w:hAnsi="Times New Roman"/>
          <w:sz w:val="26"/>
          <w:szCs w:val="26"/>
        </w:rPr>
        <w:t>- Nạp dược liệu vào bình chiết, khóa nắp lại.</w:t>
      </w:r>
    </w:p>
    <w:p w:rsidR="004E1358" w:rsidRPr="004E1358" w:rsidRDefault="004E1358" w:rsidP="004E1358">
      <w:pPr>
        <w:pStyle w:val="ListParagraph"/>
        <w:spacing w:before="120" w:after="100" w:afterAutospacing="1" w:line="360" w:lineRule="auto"/>
        <w:jc w:val="both"/>
        <w:rPr>
          <w:rFonts w:ascii="Times New Roman" w:hAnsi="Times New Roman"/>
          <w:sz w:val="26"/>
          <w:szCs w:val="26"/>
        </w:rPr>
      </w:pPr>
      <w:r w:rsidRPr="004E1358">
        <w:rPr>
          <w:rFonts w:ascii="Times New Roman" w:hAnsi="Times New Roman"/>
          <w:sz w:val="26"/>
          <w:szCs w:val="26"/>
        </w:rPr>
        <w:t>- Mở dòng CO2 lỏng đi qua bộ phận làm lạnh rồi qua bơm nén. Sau đó qua bộ tăng nhiệt.Khi đạt nhiệt độ và áp suất, CO2 trở thành dòng siêu tới hạn.</w:t>
      </w:r>
    </w:p>
    <w:p w:rsidR="004E1358" w:rsidRPr="004E1358" w:rsidRDefault="004E1358" w:rsidP="004E1358">
      <w:pPr>
        <w:pStyle w:val="ListParagraph"/>
        <w:spacing w:before="120" w:after="100" w:afterAutospacing="1" w:line="360" w:lineRule="auto"/>
        <w:jc w:val="both"/>
        <w:rPr>
          <w:rFonts w:ascii="Times New Roman" w:hAnsi="Times New Roman"/>
          <w:sz w:val="26"/>
          <w:szCs w:val="26"/>
        </w:rPr>
      </w:pPr>
      <w:r w:rsidRPr="004E1358">
        <w:rPr>
          <w:rFonts w:ascii="Times New Roman" w:hAnsi="Times New Roman"/>
          <w:sz w:val="26"/>
          <w:szCs w:val="26"/>
        </w:rPr>
        <w:t>- Dòng này vào bình chiết. Hoạt chất theo dòng CO2 qua bộ phận làm lạnh. Tại đây CO2 hóa lỏng và được đưa vào bình tách</w:t>
      </w:r>
    </w:p>
    <w:p w:rsidR="004E1358" w:rsidRPr="00225956" w:rsidRDefault="004E1358" w:rsidP="00225956">
      <w:pPr>
        <w:pStyle w:val="ListParagraph"/>
        <w:spacing w:before="120" w:after="100" w:afterAutospacing="1" w:line="360" w:lineRule="auto"/>
        <w:jc w:val="both"/>
        <w:rPr>
          <w:rFonts w:ascii="Times New Roman" w:hAnsi="Times New Roman"/>
          <w:sz w:val="26"/>
          <w:szCs w:val="26"/>
        </w:rPr>
      </w:pPr>
      <w:r w:rsidRPr="004E1358">
        <w:rPr>
          <w:rFonts w:ascii="Times New Roman" w:hAnsi="Times New Roman"/>
          <w:sz w:val="26"/>
          <w:szCs w:val="26"/>
        </w:rPr>
        <w:t>- Điều chỉnh nhiệt độ và áp suất thích hợp. CO2 biến thành dạng khí , sản phẩm sẽ lắng xuống, được thu riêng.</w:t>
      </w:r>
      <w:r w:rsidR="00225956">
        <w:rPr>
          <w:rFonts w:ascii="Times New Roman" w:hAnsi="Times New Roman"/>
          <w:sz w:val="26"/>
          <w:szCs w:val="26"/>
        </w:rPr>
        <w:t xml:space="preserve"> </w:t>
      </w:r>
      <w:r w:rsidRPr="00225956">
        <w:rPr>
          <w:rFonts w:ascii="Times New Roman" w:hAnsi="Times New Roman"/>
          <w:sz w:val="26"/>
          <w:szCs w:val="26"/>
        </w:rPr>
        <w:t>CO2 dạng khí khi được đưa qua bộ phận nén lạnh , hóa lỏng và đưa trở lại bình chứa. Qúa trình chiết lại tiếp tục.</w:t>
      </w:r>
    </w:p>
    <w:p w:rsidR="004E1358" w:rsidRPr="00225956" w:rsidRDefault="004E1358" w:rsidP="00225956">
      <w:pPr>
        <w:pStyle w:val="ListParagraph"/>
        <w:spacing w:before="120" w:after="100" w:afterAutospacing="1" w:line="360" w:lineRule="auto"/>
        <w:ind w:firstLine="720"/>
        <w:jc w:val="both"/>
        <w:rPr>
          <w:rFonts w:ascii="Times New Roman" w:hAnsi="Times New Roman"/>
          <w:b/>
          <w:sz w:val="26"/>
          <w:szCs w:val="26"/>
        </w:rPr>
      </w:pPr>
      <w:r w:rsidRPr="00225956">
        <w:rPr>
          <w:rFonts w:ascii="Times New Roman" w:hAnsi="Times New Roman"/>
          <w:b/>
          <w:sz w:val="26"/>
          <w:szCs w:val="26"/>
        </w:rPr>
        <w:t xml:space="preserve">Lưu ý </w:t>
      </w:r>
    </w:p>
    <w:p w:rsidR="004E1358" w:rsidRPr="001271EF" w:rsidRDefault="00D4326B" w:rsidP="001271EF">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 xml:space="preserve">- </w:t>
      </w:r>
      <w:r w:rsidR="004E1358" w:rsidRPr="004E1358">
        <w:rPr>
          <w:rFonts w:ascii="Times New Roman" w:hAnsi="Times New Roman"/>
          <w:sz w:val="26"/>
          <w:szCs w:val="26"/>
        </w:rPr>
        <w:t xml:space="preserve">Trong một vài trường hợp đặc biệt, mẫu cần chiết có thể được điều chỉnh pH,hoặc </w:t>
      </w:r>
      <w:r w:rsidR="004E1358" w:rsidRPr="00225956">
        <w:rPr>
          <w:rFonts w:ascii="Times New Roman" w:hAnsi="Times New Roman"/>
          <w:sz w:val="26"/>
          <w:szCs w:val="26"/>
        </w:rPr>
        <w:t xml:space="preserve">thêm dung môi hoặc làm thấm ướt . Nếu hợp chất có tính phân cực , một lượng </w:t>
      </w:r>
      <w:r w:rsidR="004E1358" w:rsidRPr="001271EF">
        <w:rPr>
          <w:rFonts w:ascii="Times New Roman" w:hAnsi="Times New Roman"/>
          <w:sz w:val="26"/>
          <w:szCs w:val="26"/>
        </w:rPr>
        <w:t>nhỏ nước được thêm vào để làm thấm ướt  cần chiết giúp việc chiệt thêm dễ dàng. Nếu hợp chất chiết có tính không phân cực, một lượng dầu nhỏ hoặc chất béo trộn thêm vào mẫu chiết.</w:t>
      </w:r>
    </w:p>
    <w:p w:rsidR="004E1358" w:rsidRPr="004E1358" w:rsidRDefault="00D4326B" w:rsidP="001271EF">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 xml:space="preserve">- </w:t>
      </w:r>
      <w:r w:rsidR="004E1358" w:rsidRPr="004E1358">
        <w:rPr>
          <w:rFonts w:ascii="Times New Roman" w:hAnsi="Times New Roman"/>
          <w:sz w:val="26"/>
          <w:szCs w:val="26"/>
        </w:rPr>
        <w:t>Chất cho thêm : CO2</w:t>
      </w:r>
      <w:r w:rsidR="001271EF">
        <w:rPr>
          <w:rFonts w:ascii="Times New Roman" w:hAnsi="Times New Roman"/>
          <w:sz w:val="26"/>
          <w:szCs w:val="26"/>
        </w:rPr>
        <w:t xml:space="preserve"> </w:t>
      </w:r>
      <w:r w:rsidR="004E1358" w:rsidRPr="004E1358">
        <w:rPr>
          <w:rFonts w:ascii="Times New Roman" w:hAnsi="Times New Roman"/>
          <w:sz w:val="26"/>
          <w:szCs w:val="26"/>
        </w:rPr>
        <w:t>chỉ phù hợp để chiết các chất có độ phân cực kém cho đến trung bình. Nếu muốn chiết các chất có tính phân cực cao, cần bổ sung thêm methanol, ethanol hoặc methylen clorua.</w:t>
      </w:r>
    </w:p>
    <w:p w:rsidR="004E1358" w:rsidRPr="004E1358" w:rsidRDefault="00D4326B" w:rsidP="001271EF">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 xml:space="preserve">- </w:t>
      </w:r>
      <w:r w:rsidR="004E1358" w:rsidRPr="004E1358">
        <w:rPr>
          <w:rFonts w:ascii="Times New Roman" w:hAnsi="Times New Roman"/>
          <w:sz w:val="26"/>
          <w:szCs w:val="26"/>
        </w:rPr>
        <w:t>Thể tích áp dụng: vài ml cho đến hàng ngàn lít.</w:t>
      </w:r>
    </w:p>
    <w:p w:rsidR="004E1358" w:rsidRPr="004E1358" w:rsidRDefault="00D4326B" w:rsidP="001271EF">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 xml:space="preserve">- </w:t>
      </w:r>
      <w:r w:rsidR="004E1358" w:rsidRPr="004E1358">
        <w:rPr>
          <w:rFonts w:ascii="Times New Roman" w:hAnsi="Times New Roman"/>
          <w:sz w:val="26"/>
          <w:szCs w:val="26"/>
        </w:rPr>
        <w:t>Có loại thiết bị cấu tạo bộ phận nhận mẫu rời, có loại cấu tạo với bộ phận nhận mẫu được nối trực tiếp với máy sắc ký khí hoặc HPLC để khảo sát ngay sản phẩm vừa thu nhận.</w:t>
      </w:r>
    </w:p>
    <w:p w:rsidR="00D4326B" w:rsidRDefault="004E1358" w:rsidP="00D4326B">
      <w:pPr>
        <w:pStyle w:val="ListParagraph"/>
        <w:spacing w:before="120" w:after="100" w:afterAutospacing="1" w:line="360" w:lineRule="auto"/>
        <w:jc w:val="both"/>
        <w:rPr>
          <w:rFonts w:ascii="Times New Roman" w:hAnsi="Times New Roman"/>
          <w:b/>
          <w:sz w:val="26"/>
          <w:szCs w:val="26"/>
        </w:rPr>
      </w:pPr>
      <w:r w:rsidRPr="00D4326B">
        <w:rPr>
          <w:rFonts w:ascii="Times New Roman" w:hAnsi="Times New Roman"/>
          <w:b/>
          <w:sz w:val="26"/>
          <w:szCs w:val="26"/>
        </w:rPr>
        <w:t xml:space="preserve"> Ưu nhược điểm </w:t>
      </w:r>
    </w:p>
    <w:p w:rsidR="004E1358" w:rsidRPr="00D4326B" w:rsidRDefault="004E1358" w:rsidP="00D4326B">
      <w:pPr>
        <w:pStyle w:val="ListParagraph"/>
        <w:spacing w:before="120" w:after="100" w:afterAutospacing="1" w:line="360" w:lineRule="auto"/>
        <w:jc w:val="both"/>
        <w:rPr>
          <w:rFonts w:ascii="Times New Roman" w:hAnsi="Times New Roman"/>
          <w:b/>
          <w:sz w:val="26"/>
          <w:szCs w:val="26"/>
        </w:rPr>
      </w:pPr>
      <w:r w:rsidRPr="00D4326B">
        <w:rPr>
          <w:rFonts w:ascii="Times New Roman" w:hAnsi="Times New Roman"/>
          <w:b/>
          <w:sz w:val="26"/>
          <w:szCs w:val="26"/>
        </w:rPr>
        <w:t xml:space="preserve">- Ưu điểm : </w:t>
      </w:r>
    </w:p>
    <w:p w:rsidR="004E1358" w:rsidRPr="004E1358" w:rsidRDefault="00D4326B" w:rsidP="004E1358">
      <w:pPr>
        <w:pStyle w:val="ListParagraph"/>
        <w:spacing w:before="120" w:after="100" w:afterAutospacing="1" w:line="360" w:lineRule="auto"/>
        <w:jc w:val="both"/>
        <w:rPr>
          <w:rFonts w:ascii="Times New Roman" w:hAnsi="Times New Roman"/>
          <w:sz w:val="26"/>
          <w:szCs w:val="26"/>
        </w:rPr>
      </w:pPr>
      <w:r>
        <w:rPr>
          <w:rFonts w:ascii="Times New Roman" w:hAnsi="Times New Roman"/>
          <w:sz w:val="26"/>
          <w:szCs w:val="26"/>
        </w:rPr>
        <w:t xml:space="preserve">- </w:t>
      </w:r>
      <w:r w:rsidR="004E1358" w:rsidRPr="004E1358">
        <w:rPr>
          <w:rFonts w:ascii="Times New Roman" w:hAnsi="Times New Roman"/>
          <w:sz w:val="26"/>
          <w:szCs w:val="26"/>
        </w:rPr>
        <w:t>Khả năng khuếch tán tốt.</w:t>
      </w:r>
      <w:r w:rsidR="00C23C73">
        <w:rPr>
          <w:sz w:val="28"/>
          <w:szCs w:val="28"/>
        </w:rPr>
        <w:t xml:space="preserve"> </w:t>
      </w:r>
      <w:r w:rsidR="00C23C73">
        <w:rPr>
          <w:i/>
          <w:color w:val="FFFFFF" w:themeColor="background1"/>
          <w:sz w:val="12"/>
          <w:szCs w:val="12"/>
        </w:rPr>
        <w:t>Tài liệu tham khảo, không cắt dán (KCD, NCP)</w:t>
      </w:r>
    </w:p>
    <w:p w:rsidR="004E1358" w:rsidRPr="004E1358" w:rsidRDefault="00D4326B" w:rsidP="004E1358">
      <w:pPr>
        <w:pStyle w:val="ListParagraph"/>
        <w:spacing w:before="120" w:after="100" w:afterAutospacing="1" w:line="360" w:lineRule="auto"/>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Độ nhớt thấp , áp suất hơi cao,điểm siêu tới hạn của CO2dễ đạt.</w:t>
      </w:r>
    </w:p>
    <w:p w:rsidR="004E1358" w:rsidRPr="004E1358" w:rsidRDefault="00D4326B" w:rsidP="004E1358">
      <w:pPr>
        <w:pStyle w:val="ListParagraph"/>
        <w:spacing w:before="120" w:after="100" w:afterAutospacing="1" w:line="360" w:lineRule="auto"/>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Độ chọn lọc cao với loại hợp chất cần chiết. Vì thế chất chiết tương đối sạch.</w:t>
      </w:r>
    </w:p>
    <w:p w:rsidR="004E1358" w:rsidRPr="004E1358" w:rsidRDefault="00D4326B" w:rsidP="004E1358">
      <w:pPr>
        <w:pStyle w:val="ListParagraph"/>
        <w:spacing w:before="120" w:after="100" w:afterAutospacing="1" w:line="360" w:lineRule="auto"/>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Dễ áp dụng ở quy mô công nghiệp.</w:t>
      </w:r>
    </w:p>
    <w:p w:rsidR="004E1358" w:rsidRPr="004E1358" w:rsidRDefault="00D4326B" w:rsidP="004E1358">
      <w:pPr>
        <w:pStyle w:val="ListParagraph"/>
        <w:spacing w:before="120" w:after="100" w:afterAutospacing="1" w:line="360" w:lineRule="auto"/>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Thân thiện với môi trường</w:t>
      </w:r>
    </w:p>
    <w:p w:rsidR="004E1358" w:rsidRPr="004E1358" w:rsidRDefault="00D4326B" w:rsidP="004E1358">
      <w:pPr>
        <w:pStyle w:val="ListParagraph"/>
        <w:spacing w:before="120" w:after="100" w:afterAutospacing="1" w:line="360" w:lineRule="auto"/>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Tốc độ phản ứng lớn</w:t>
      </w:r>
    </w:p>
    <w:p w:rsidR="004E1358" w:rsidRPr="004E1358" w:rsidRDefault="00D4326B" w:rsidP="004E1358">
      <w:pPr>
        <w:pStyle w:val="ListParagraph"/>
        <w:spacing w:before="120" w:after="100" w:afterAutospacing="1" w:line="360" w:lineRule="auto"/>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Tc =31.1C nên dễ hòa tan chất phân hủy ở nhiệt độ cao.</w:t>
      </w:r>
    </w:p>
    <w:p w:rsidR="00D4326B" w:rsidRDefault="00D4326B" w:rsidP="00D4326B">
      <w:pPr>
        <w:pStyle w:val="ListParagraph"/>
        <w:spacing w:before="120" w:after="100" w:afterAutospacing="1" w:line="360" w:lineRule="auto"/>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Có khả năng tái sử dụng vì vậy chi phí rẻ hơn.</w:t>
      </w:r>
    </w:p>
    <w:p w:rsidR="004E1358" w:rsidRPr="00D4326B" w:rsidRDefault="004E1358" w:rsidP="00D4326B">
      <w:pPr>
        <w:pStyle w:val="ListParagraph"/>
        <w:spacing w:before="120" w:after="100" w:afterAutospacing="1" w:line="360" w:lineRule="auto"/>
        <w:jc w:val="both"/>
        <w:rPr>
          <w:rFonts w:ascii="Times New Roman" w:hAnsi="Times New Roman"/>
          <w:sz w:val="26"/>
          <w:szCs w:val="26"/>
        </w:rPr>
      </w:pPr>
      <w:r w:rsidRPr="00D4326B">
        <w:rPr>
          <w:rFonts w:ascii="Times New Roman" w:hAnsi="Times New Roman"/>
          <w:b/>
          <w:sz w:val="26"/>
          <w:szCs w:val="26"/>
        </w:rPr>
        <w:t xml:space="preserve">- Nhược điểm </w:t>
      </w:r>
    </w:p>
    <w:p w:rsidR="004E1358" w:rsidRPr="004E1358" w:rsidRDefault="00D4326B" w:rsidP="004E1358">
      <w:pPr>
        <w:pStyle w:val="ListParagraph"/>
        <w:spacing w:before="120" w:after="100" w:afterAutospacing="1" w:line="360" w:lineRule="auto"/>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Thiết bị chuyên dụng , đắt tiền.</w:t>
      </w:r>
      <w:r w:rsidR="00C23C73">
        <w:rPr>
          <w:sz w:val="28"/>
          <w:szCs w:val="28"/>
        </w:rPr>
        <w:t xml:space="preserve"> </w:t>
      </w:r>
      <w:r w:rsidR="00C23C73">
        <w:rPr>
          <w:i/>
          <w:color w:val="FFFFFF" w:themeColor="background1"/>
          <w:sz w:val="12"/>
          <w:szCs w:val="12"/>
        </w:rPr>
        <w:t>Tài liệu tham khảo, không cắt dán (KCD, NCP)</w:t>
      </w:r>
    </w:p>
    <w:p w:rsidR="004E1358" w:rsidRPr="004E1358" w:rsidRDefault="00D4326B" w:rsidP="004E1358">
      <w:pPr>
        <w:pStyle w:val="ListParagraph"/>
        <w:spacing w:before="120" w:after="100" w:afterAutospacing="1" w:line="360" w:lineRule="auto"/>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Không thích hợp với mẫu chiết dạng lỏng.</w:t>
      </w:r>
    </w:p>
    <w:p w:rsidR="004E1358" w:rsidRPr="00D4326B" w:rsidRDefault="00D4326B" w:rsidP="00D4326B">
      <w:pPr>
        <w:pStyle w:val="ListParagraph"/>
        <w:spacing w:before="120" w:after="100" w:afterAutospacing="1" w:line="360" w:lineRule="auto"/>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Khó lường được khi chiết trên một mẫu mới. Cần có nhiều nghiên cứu tìm các </w:t>
      </w:r>
      <w:r w:rsidR="004E1358" w:rsidRPr="00D4326B">
        <w:rPr>
          <w:rFonts w:ascii="Times New Roman" w:hAnsi="Times New Roman"/>
          <w:sz w:val="26"/>
          <w:szCs w:val="26"/>
        </w:rPr>
        <w:t>thông số tối ưu để chiết thành công.</w:t>
      </w:r>
    </w:p>
    <w:p w:rsidR="004E1358" w:rsidRPr="00423A43" w:rsidRDefault="00423A43" w:rsidP="00423A43">
      <w:pPr>
        <w:spacing w:before="120" w:after="100" w:afterAutospacing="1" w:line="360" w:lineRule="auto"/>
        <w:jc w:val="both"/>
        <w:rPr>
          <w:b/>
          <w:sz w:val="26"/>
          <w:szCs w:val="26"/>
        </w:rPr>
      </w:pPr>
      <w:r>
        <w:rPr>
          <w:b/>
          <w:sz w:val="26"/>
          <w:szCs w:val="26"/>
        </w:rPr>
        <w:t xml:space="preserve">        </w:t>
      </w:r>
      <w:r w:rsidR="00600A62" w:rsidRPr="00423A43">
        <w:rPr>
          <w:b/>
          <w:sz w:val="26"/>
          <w:szCs w:val="26"/>
        </w:rPr>
        <w:t>4</w:t>
      </w:r>
      <w:r w:rsidR="00225956" w:rsidRPr="00423A43">
        <w:rPr>
          <w:b/>
          <w:sz w:val="26"/>
          <w:szCs w:val="26"/>
        </w:rPr>
        <w:t>.  Ứ</w:t>
      </w:r>
      <w:r w:rsidR="004E1358" w:rsidRPr="00423A43">
        <w:rPr>
          <w:b/>
          <w:sz w:val="26"/>
          <w:szCs w:val="26"/>
        </w:rPr>
        <w:t>ng dụng:</w:t>
      </w:r>
    </w:p>
    <w:p w:rsidR="004E1358" w:rsidRPr="00225956" w:rsidRDefault="00585939" w:rsidP="00585939">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 xml:space="preserve">- </w:t>
      </w:r>
      <w:r w:rsidR="004E1358" w:rsidRPr="004E1358">
        <w:rPr>
          <w:rFonts w:ascii="Times New Roman" w:hAnsi="Times New Roman"/>
          <w:sz w:val="26"/>
          <w:szCs w:val="26"/>
        </w:rPr>
        <w:t xml:space="preserve">Lưu chất siêu tới hạn được ứng dụng rộng rãi trong nhiều lĩnh vực khác nhau như trong </w:t>
      </w:r>
      <w:r w:rsidR="004E1358" w:rsidRPr="00225956">
        <w:rPr>
          <w:rFonts w:ascii="Times New Roman" w:hAnsi="Times New Roman"/>
          <w:sz w:val="26"/>
          <w:szCs w:val="26"/>
        </w:rPr>
        <w:t>lĩnh vực môi trường, thực phẩm , trong công nghiệp, trong y học...</w:t>
      </w:r>
    </w:p>
    <w:p w:rsidR="004E1358" w:rsidRPr="004E1358" w:rsidRDefault="00600A62" w:rsidP="00D4326B">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 xml:space="preserve">- </w:t>
      </w:r>
      <w:r w:rsidR="004E1358" w:rsidRPr="004E1358">
        <w:rPr>
          <w:rFonts w:ascii="Times New Roman" w:hAnsi="Times New Roman"/>
          <w:sz w:val="26"/>
          <w:szCs w:val="26"/>
        </w:rPr>
        <w:t>Ứng dụng siêu tới hạn trong nghành dược</w:t>
      </w:r>
    </w:p>
    <w:p w:rsidR="004E1358" w:rsidRPr="004E1358" w:rsidRDefault="00D4326B" w:rsidP="00600A62">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Chiết lỏng siêu tới hạn ( supercritical fluid extraction- SFE) chiết từ các chất rắn như cà phê, trà , hoa bia hay các thành phần trong thực phẩm( hoa bia, vitamin, lipid...), ngày nay người ta ứng dụng để trích ly hương liệu từ dịch nhiều thành phần được chưng cất. Hoặc dung để tách lipid phân cực hau dùng polyme.</w:t>
      </w:r>
    </w:p>
    <w:p w:rsidR="00600A62" w:rsidRDefault="00D4326B" w:rsidP="00600A62">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Sắc ký lỏng siêu tới hạn( Prerarative scale supercritical fluid chromatography- PSFC): dùng để tách phân đoạn sau cùng gồm những chất có cấu trúc rất giống nhau.</w:t>
      </w:r>
    </w:p>
    <w:p w:rsidR="004E1358" w:rsidRPr="00600A62" w:rsidRDefault="00600A62" w:rsidP="00600A62">
      <w:pPr>
        <w:pStyle w:val="ListParagraph"/>
        <w:spacing w:before="120" w:after="100" w:afterAutospacing="1" w:line="360" w:lineRule="auto"/>
        <w:ind w:firstLine="720"/>
        <w:jc w:val="both"/>
        <w:rPr>
          <w:rFonts w:ascii="Times New Roman" w:hAnsi="Times New Roman"/>
          <w:sz w:val="26"/>
          <w:szCs w:val="26"/>
        </w:rPr>
      </w:pPr>
      <w:r w:rsidRPr="00600A62">
        <w:rPr>
          <w:rFonts w:ascii="Times New Roman" w:hAnsi="Times New Roman"/>
          <w:sz w:val="26"/>
          <w:szCs w:val="26"/>
        </w:rPr>
        <w:t>-</w:t>
      </w:r>
      <w:r w:rsidR="004E1358" w:rsidRPr="00600A62">
        <w:rPr>
          <w:rFonts w:ascii="Times New Roman" w:hAnsi="Times New Roman"/>
          <w:sz w:val="26"/>
          <w:szCs w:val="26"/>
        </w:rPr>
        <w:t xml:space="preserve"> Phản ứng ( supercritical fluid reactions-SFR): Lưu chất siêu tơid hạn có thể xúc tác các phản ứng tổng hợp, nhất là phản ứng hydrogen hóa.</w:t>
      </w:r>
    </w:p>
    <w:p w:rsidR="004E1358" w:rsidRPr="00600A62" w:rsidRDefault="00600A62" w:rsidP="004E1358">
      <w:pPr>
        <w:pStyle w:val="ListParagraph"/>
        <w:spacing w:before="120" w:after="100" w:afterAutospacing="1" w:line="360" w:lineRule="auto"/>
        <w:jc w:val="both"/>
        <w:rPr>
          <w:rFonts w:ascii="Times New Roman" w:hAnsi="Times New Roman"/>
          <w:b/>
          <w:sz w:val="26"/>
          <w:szCs w:val="26"/>
        </w:rPr>
      </w:pPr>
      <w:r w:rsidRPr="00600A62">
        <w:rPr>
          <w:rFonts w:ascii="Times New Roman" w:hAnsi="Times New Roman"/>
          <w:b/>
          <w:sz w:val="26"/>
          <w:szCs w:val="26"/>
        </w:rPr>
        <w:t>5.</w:t>
      </w:r>
      <w:r w:rsidR="004E1358" w:rsidRPr="00600A62">
        <w:rPr>
          <w:rFonts w:ascii="Times New Roman" w:hAnsi="Times New Roman"/>
          <w:b/>
          <w:sz w:val="26"/>
          <w:szCs w:val="26"/>
        </w:rPr>
        <w:t xml:space="preserve"> Những ứng dụng khác :</w:t>
      </w:r>
    </w:p>
    <w:p w:rsidR="004E1358" w:rsidRPr="004E1358" w:rsidRDefault="00600A62" w:rsidP="00600A62">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 xml:space="preserve">- </w:t>
      </w:r>
      <w:r w:rsidR="004E1358" w:rsidRPr="004E1358">
        <w:rPr>
          <w:rFonts w:ascii="Times New Roman" w:hAnsi="Times New Roman"/>
          <w:sz w:val="26"/>
          <w:szCs w:val="26"/>
        </w:rPr>
        <w:t xml:space="preserve"> Dùng trong nhuộm: Chất siêu tới hạn có ái lực tốt với pha lỏng và pha rắn nên nó được làm dung môi để hòa tan thuốc nhuộm giúp cho nhuộm đều màu hơn .</w:t>
      </w:r>
    </w:p>
    <w:p w:rsidR="004E1358" w:rsidRPr="004E1358" w:rsidRDefault="00600A62" w:rsidP="00600A62">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Tạo lớp phủ nano lên vật liệu: Do khả năng hòa tan tốt các chất chất siêu tới hạn được sử dụng để tạo một lớp phủ nano lên vật liệu.</w:t>
      </w:r>
    </w:p>
    <w:p w:rsidR="004E1358" w:rsidRPr="004E1358" w:rsidRDefault="00600A62" w:rsidP="00600A62">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Dùng làm chất tẩy rửa</w:t>
      </w:r>
    </w:p>
    <w:p w:rsidR="004E1358" w:rsidRPr="004E1358" w:rsidRDefault="00600A62" w:rsidP="00600A62">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Dung môi trong phản ứng hạt nhân</w:t>
      </w:r>
    </w:p>
    <w:p w:rsidR="004E1358" w:rsidRPr="004E1358" w:rsidRDefault="00600A62" w:rsidP="00585939">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Dùng trong oxi hóa và tổng hợp tạo ra</w:t>
      </w:r>
      <w:r w:rsidR="00585939">
        <w:rPr>
          <w:rFonts w:ascii="Times New Roman" w:hAnsi="Times New Roman"/>
          <w:sz w:val="26"/>
          <w:szCs w:val="26"/>
        </w:rPr>
        <w:t xml:space="preserve"> các hạt nano với cấu trúc xác đ</w:t>
      </w:r>
      <w:r w:rsidR="004E1358" w:rsidRPr="004E1358">
        <w:rPr>
          <w:rFonts w:ascii="Times New Roman" w:hAnsi="Times New Roman"/>
          <w:sz w:val="26"/>
          <w:szCs w:val="26"/>
        </w:rPr>
        <w:t>ịnh</w:t>
      </w:r>
    </w:p>
    <w:p w:rsidR="004E1358" w:rsidRPr="004E1358" w:rsidRDefault="00600A62" w:rsidP="00585939">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Dùng trong tổng hợp polymer</w:t>
      </w:r>
    </w:p>
    <w:p w:rsidR="004E1358" w:rsidRPr="004E1358" w:rsidRDefault="00600A62" w:rsidP="00585939">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Tách ion kim loại</w:t>
      </w:r>
    </w:p>
    <w:p w:rsidR="004E1358" w:rsidRPr="004E1358" w:rsidRDefault="00600A62" w:rsidP="00585939">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w:t>
      </w:r>
      <w:r w:rsidR="004E1358" w:rsidRPr="004E1358">
        <w:rPr>
          <w:rFonts w:ascii="Times New Roman" w:hAnsi="Times New Roman"/>
          <w:sz w:val="26"/>
          <w:szCs w:val="26"/>
        </w:rPr>
        <w:t xml:space="preserve"> Tạo micelles và vi nhũ trong chất siêu tới hạn</w:t>
      </w:r>
    </w:p>
    <w:p w:rsidR="004E1358" w:rsidRPr="00225956" w:rsidRDefault="004E1358" w:rsidP="004E1358">
      <w:pPr>
        <w:pStyle w:val="ListParagraph"/>
        <w:spacing w:before="120" w:after="100" w:afterAutospacing="1" w:line="360" w:lineRule="auto"/>
        <w:jc w:val="both"/>
        <w:rPr>
          <w:rFonts w:ascii="Times New Roman" w:hAnsi="Times New Roman"/>
          <w:b/>
          <w:sz w:val="26"/>
          <w:szCs w:val="26"/>
        </w:rPr>
      </w:pPr>
      <w:r w:rsidRPr="00225956">
        <w:rPr>
          <w:rFonts w:ascii="Times New Roman" w:hAnsi="Times New Roman"/>
          <w:b/>
          <w:sz w:val="26"/>
          <w:szCs w:val="26"/>
        </w:rPr>
        <w:t>II.CÔNG NGHỆ CHIẾT XUẤT SIÊU TỚI HẠN BẰNG DUNG MÔI CO2(SCO2)</w:t>
      </w:r>
    </w:p>
    <w:p w:rsidR="004E1358" w:rsidRPr="00600A62" w:rsidRDefault="004E1358" w:rsidP="00225956">
      <w:pPr>
        <w:pStyle w:val="ListParagraph"/>
        <w:spacing w:before="120" w:after="100" w:afterAutospacing="1" w:line="360" w:lineRule="auto"/>
        <w:ind w:firstLine="720"/>
        <w:jc w:val="both"/>
        <w:rPr>
          <w:rFonts w:ascii="Times New Roman" w:hAnsi="Times New Roman"/>
          <w:b/>
          <w:sz w:val="26"/>
          <w:szCs w:val="26"/>
        </w:rPr>
      </w:pPr>
      <w:r w:rsidRPr="00600A62">
        <w:rPr>
          <w:rFonts w:ascii="Times New Roman" w:hAnsi="Times New Roman"/>
          <w:b/>
          <w:sz w:val="26"/>
          <w:szCs w:val="26"/>
        </w:rPr>
        <w:t>1. Công nghệ siêu tới hạn sử dụng dung môi CO2 (SCO2):</w:t>
      </w:r>
    </w:p>
    <w:p w:rsidR="004E1358" w:rsidRPr="00225956" w:rsidRDefault="00600A62" w:rsidP="00225956">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 xml:space="preserve">- </w:t>
      </w:r>
      <w:r w:rsidR="004E1358" w:rsidRPr="004E1358">
        <w:rPr>
          <w:rFonts w:ascii="Times New Roman" w:hAnsi="Times New Roman"/>
          <w:sz w:val="26"/>
          <w:szCs w:val="26"/>
        </w:rPr>
        <w:t xml:space="preserve">Đã có hàng loạt các công trình nghiên cứu về dung môi ở trạng thái siêu tới hạn, đó là các dung môi như: etanol, metanol, di-ethyl eter.. và các chất tan dùng để nghiên cứu: các chất thơm, tinh dầu, các dẫn xuất halogen, các tri-glyxerit và các hoạt chất hữu </w:t>
      </w:r>
      <w:r w:rsidR="004E1358" w:rsidRPr="00225956">
        <w:rPr>
          <w:rFonts w:ascii="Times New Roman" w:hAnsi="Times New Roman"/>
          <w:sz w:val="26"/>
          <w:szCs w:val="26"/>
        </w:rPr>
        <w:t>cơ khác. Mặc dù  vậy hơn 90% quá trình chiết tách sử dụng chất siêu tới hạn là CO2</w:t>
      </w:r>
      <w:r w:rsidR="00C23C73">
        <w:rPr>
          <w:sz w:val="28"/>
          <w:szCs w:val="28"/>
        </w:rPr>
        <w:t xml:space="preserve"> </w:t>
      </w:r>
      <w:r w:rsidR="00C23C73">
        <w:rPr>
          <w:i/>
          <w:color w:val="FFFFFF" w:themeColor="background1"/>
          <w:sz w:val="12"/>
          <w:szCs w:val="12"/>
        </w:rPr>
        <w:t>Tài liệu tham khảo, không cắt dán (KCD, NCP)</w:t>
      </w:r>
    </w:p>
    <w:p w:rsidR="004E1358" w:rsidRPr="004E1358" w:rsidRDefault="00600A62" w:rsidP="00225956">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 xml:space="preserve">- </w:t>
      </w:r>
      <w:r w:rsidR="004E1358" w:rsidRPr="004E1358">
        <w:rPr>
          <w:rFonts w:ascii="Times New Roman" w:hAnsi="Times New Roman"/>
          <w:sz w:val="26"/>
          <w:szCs w:val="26"/>
        </w:rPr>
        <w:t>Bởi</w:t>
      </w:r>
      <w:r w:rsidR="00225956">
        <w:rPr>
          <w:rFonts w:ascii="Times New Roman" w:hAnsi="Times New Roman"/>
          <w:sz w:val="26"/>
          <w:szCs w:val="26"/>
        </w:rPr>
        <w:t xml:space="preserve"> </w:t>
      </w:r>
      <w:r w:rsidR="004E1358" w:rsidRPr="004E1358">
        <w:rPr>
          <w:rFonts w:ascii="Times New Roman" w:hAnsi="Times New Roman"/>
          <w:sz w:val="26"/>
          <w:szCs w:val="26"/>
        </w:rPr>
        <w:t>vì các lý do sau:</w:t>
      </w:r>
    </w:p>
    <w:p w:rsidR="004E1358" w:rsidRPr="004E1358" w:rsidRDefault="004E1358" w:rsidP="00585939">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Có nhiệt độ tới hạn thấp :Nhiệt độ tới hạn là 31,1C áp suất tới hạn là 73,8 bar</w:t>
      </w:r>
    </w:p>
    <w:p w:rsidR="004E1358" w:rsidRPr="004E1358" w:rsidRDefault="004E1358" w:rsidP="00585939">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Giá rẽ an toàn : nguồn CO2 có thể lấy từ các sản phẩm phụ trong công nghiệp, từ quá trình lên men, trong công nghiệp dầu mỏ . CO2 được hóa lỏng và vận chuyển trong các thùng cao áp .</w:t>
      </w:r>
    </w:p>
    <w:p w:rsidR="004E1358" w:rsidRPr="004E1358" w:rsidRDefault="004E1358" w:rsidP="00585939">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Không độc, không màu, không mùi, không có phản ứng quang hóa</w:t>
      </w:r>
    </w:p>
    <w:p w:rsidR="004E1358" w:rsidRPr="004E1358" w:rsidRDefault="004E1358" w:rsidP="00585939">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Thân thiện với môi trường : CO2 có mọi nơi trong tự nhiên, trong nước uống và sự trao đổi chất của con người .</w:t>
      </w:r>
    </w:p>
    <w:p w:rsidR="004E1358" w:rsidRPr="004E1358" w:rsidRDefault="004E1358" w:rsidP="00585939">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Vô trùng và ngăn ngừa sự phát triển của vi sinh vật nên có thể bảo quãn</w:t>
      </w:r>
    </w:p>
    <w:p w:rsidR="004E1358" w:rsidRPr="004E1358" w:rsidRDefault="004E1358" w:rsidP="00585939">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Các điều kiện nhiệt độ và áp suất có tác động mạnh đến khả năng hòa tan nên có thể điều khiển dễ dàng</w:t>
      </w:r>
    </w:p>
    <w:p w:rsidR="004E1358" w:rsidRPr="004E1358" w:rsidRDefault="004E1358" w:rsidP="00585939">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Dễ dàng thu hồi : 95% CO2 được thu hồi.</w:t>
      </w:r>
      <w:r w:rsidR="00C23C73">
        <w:rPr>
          <w:sz w:val="28"/>
          <w:szCs w:val="28"/>
        </w:rPr>
        <w:t xml:space="preserve"> </w:t>
      </w:r>
      <w:r w:rsidR="00C23C73">
        <w:rPr>
          <w:i/>
          <w:color w:val="FFFFFF" w:themeColor="background1"/>
          <w:sz w:val="12"/>
          <w:szCs w:val="12"/>
        </w:rPr>
        <w:t>Tài liệu tham khảo, không cắt dán (KCD, NCP)</w:t>
      </w:r>
    </w:p>
    <w:p w:rsidR="004E1358" w:rsidRPr="004E1358" w:rsidRDefault="00225956" w:rsidP="004E1358">
      <w:pPr>
        <w:pStyle w:val="ListParagraph"/>
        <w:spacing w:before="120" w:after="100" w:afterAutospacing="1" w:line="360" w:lineRule="auto"/>
        <w:jc w:val="both"/>
        <w:rPr>
          <w:rFonts w:ascii="Times New Roman" w:hAnsi="Times New Roman"/>
          <w:sz w:val="26"/>
          <w:szCs w:val="26"/>
        </w:rPr>
      </w:pPr>
      <w:r w:rsidRPr="00600A62">
        <w:rPr>
          <w:rFonts w:ascii="Times New Roman" w:hAnsi="Times New Roman"/>
          <w:b/>
          <w:sz w:val="26"/>
          <w:szCs w:val="26"/>
        </w:rPr>
        <w:t>2. N</w:t>
      </w:r>
      <w:r w:rsidR="004E1358" w:rsidRPr="00600A62">
        <w:rPr>
          <w:rFonts w:ascii="Times New Roman" w:hAnsi="Times New Roman"/>
          <w:b/>
          <w:sz w:val="26"/>
          <w:szCs w:val="26"/>
        </w:rPr>
        <w:t>guyên lý của phương pháp SCO2</w:t>
      </w:r>
      <w:r w:rsidR="004E1358" w:rsidRPr="004E1358">
        <w:rPr>
          <w:rFonts w:ascii="Times New Roman" w:hAnsi="Times New Roman"/>
          <w:sz w:val="26"/>
          <w:szCs w:val="26"/>
        </w:rPr>
        <w:t>:</w:t>
      </w:r>
    </w:p>
    <w:p w:rsidR="004E1358" w:rsidRPr="004E1358" w:rsidRDefault="00600A62" w:rsidP="00225956">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 xml:space="preserve">- </w:t>
      </w:r>
      <w:r w:rsidR="004E1358" w:rsidRPr="004E1358">
        <w:rPr>
          <w:rFonts w:ascii="Times New Roman" w:hAnsi="Times New Roman"/>
          <w:sz w:val="26"/>
          <w:szCs w:val="26"/>
        </w:rPr>
        <w:t xml:space="preserve">Bất kỳ dung môi nào cũng sẽ ở trạng thái siêu tới hạn nếu tồn tại ở nhiệt độ và áp suất trên giá trị tới hạn. Khi CO2 được đưa lên nhiệt độ, áp suất cao hơn nhiệt độ, áp suất tới hạn của nó (trên TC = 31C, PC = 73,8 bar) cũng sẽ chuyển sang trạng thái siêu tới hạn. Tại trạng thái này CO2 mang hai đặc tính: Đặc tính phân tách của quá trình trích ly và đặc tính phân tách của quá trình chưng cất </w:t>
      </w:r>
      <w:r w:rsidR="00C23C73">
        <w:rPr>
          <w:sz w:val="28"/>
          <w:szCs w:val="28"/>
        </w:rPr>
        <w:t xml:space="preserve"> </w:t>
      </w:r>
      <w:r w:rsidR="00C23C73">
        <w:rPr>
          <w:i/>
          <w:color w:val="FFFFFF" w:themeColor="background1"/>
          <w:sz w:val="12"/>
          <w:szCs w:val="12"/>
        </w:rPr>
        <w:t>Tài liệu tham khảo, không cắt dán (KCD, NCP)</w:t>
      </w:r>
    </w:p>
    <w:p w:rsidR="004E1358" w:rsidRPr="004E1358" w:rsidRDefault="00600A62" w:rsidP="00225956">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 xml:space="preserve">- </w:t>
      </w:r>
      <w:r w:rsidR="004E1358" w:rsidRPr="004E1358">
        <w:rPr>
          <w:rFonts w:ascii="Times New Roman" w:hAnsi="Times New Roman"/>
          <w:sz w:val="26"/>
          <w:szCs w:val="26"/>
        </w:rPr>
        <w:t>Khí CO2 lúc ban đầu trong bình</w:t>
      </w:r>
      <w:r>
        <w:rPr>
          <w:rFonts w:ascii="Times New Roman" w:hAnsi="Times New Roman"/>
          <w:sz w:val="26"/>
          <w:szCs w:val="26"/>
        </w:rPr>
        <w:t xml:space="preserve"> chứa ở trạng thái 1</w:t>
      </w:r>
      <w:r w:rsidR="004E1358" w:rsidRPr="004E1358">
        <w:rPr>
          <w:rFonts w:ascii="Times New Roman" w:hAnsi="Times New Roman"/>
          <w:sz w:val="26"/>
          <w:szCs w:val="26"/>
        </w:rPr>
        <w:t xml:space="preserve">, thường là áp suất trong khoảng 45 – 55 bar, nhiệt độ 12 – 20C. Khi được hạ nhiệt độ ở điều kiện đẳng áp từ trạng thái 1 sang trạng thái 2, CO2 lỏng tới nhiệt độ 0-1C và tỷ trọng tăng dần lên, ở điều kiện này CO2 lỏng có thể pha trộn với các co-solvent (đồng dung môi) dễ dàng. Quan trọng hơn, khi CO2 ở thể lỏng và có tỷ trọng cao, thì dễ sử dụng bơm cao áp để nén lên áp suất cao và điều chỉnh lưu lượng vào bình chiết thuận lợi. </w:t>
      </w:r>
    </w:p>
    <w:p w:rsidR="004E1358" w:rsidRPr="004E1358" w:rsidRDefault="00600A62" w:rsidP="00225956">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 xml:space="preserve">- </w:t>
      </w:r>
      <w:r w:rsidR="004E1358" w:rsidRPr="004E1358">
        <w:rPr>
          <w:rFonts w:ascii="Times New Roman" w:hAnsi="Times New Roman"/>
          <w:sz w:val="26"/>
          <w:szCs w:val="26"/>
        </w:rPr>
        <w:t xml:space="preserve">Qua bộ phận làm lạnh, CO2 lỏng được bơm cao áp nén qua van điều chỉnh lưu lượng vào bộ phận trao đổi nhiệt để điều chỉnh tỷ trọng và độ nhớt phù hợp với yêu cầu công nghệ, CO2 đạt tới trạng thái 3 bên trong bình chiết. CO2 lỏng từ trạng thái 3 được giữ ở điều kiện đẳng áp và tăng nhiệt độ dần dần để chuyển CO2 lỏng sang trạng thái siêu tới hạn 4 trong bình chiết. </w:t>
      </w:r>
    </w:p>
    <w:p w:rsidR="00600A62" w:rsidRDefault="00600A62" w:rsidP="00600A62">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 xml:space="preserve">- </w:t>
      </w:r>
      <w:r w:rsidR="004E1358" w:rsidRPr="004E1358">
        <w:rPr>
          <w:rFonts w:ascii="Times New Roman" w:hAnsi="Times New Roman"/>
          <w:sz w:val="26"/>
          <w:szCs w:val="26"/>
        </w:rPr>
        <w:t>Quá trình chiết nguyên liệu thực vật bằng CO2 siêu tới hạn có thể thực hiện liên tục hoặc gián đoạn tùy theo yêu cầu công nghệ. Van bảo hiểm an toàn áp suất cho hệ thống chiết được lắp trên đường dẫn CO vào bình chiết. Kết thúc quá trình chiết, dịch chiết được dẫn vào bình phân tách. Tại đây quá trình tách concrete ra khỏi CO</w:t>
      </w:r>
      <w:r w:rsidR="00BF415D">
        <w:rPr>
          <w:rFonts w:ascii="Times New Roman" w:hAnsi="Times New Roman"/>
          <w:sz w:val="26"/>
          <w:szCs w:val="26"/>
        </w:rPr>
        <w:t xml:space="preserve">. </w:t>
      </w:r>
      <w:r w:rsidR="004E1358" w:rsidRPr="00BF415D">
        <w:rPr>
          <w:rFonts w:ascii="Times New Roman" w:hAnsi="Times New Roman"/>
          <w:sz w:val="26"/>
          <w:szCs w:val="26"/>
        </w:rPr>
        <w:t>Trạng thái từ 4 trở về trạng thái 5 là quá trình giảm áp. Khi dịch chiết vào bình phân tách  để tạo các phân đoạn khác nhau thì có thể chọn các giá trị áp suất P và nhiệt độ thích hợp.</w:t>
      </w:r>
    </w:p>
    <w:p w:rsidR="004E1358" w:rsidRPr="00600A62" w:rsidRDefault="00600A62" w:rsidP="00600A62">
      <w:pPr>
        <w:pStyle w:val="ListParagraph"/>
        <w:spacing w:before="120" w:after="100" w:afterAutospacing="1" w:line="360" w:lineRule="auto"/>
        <w:ind w:firstLine="720"/>
        <w:jc w:val="both"/>
        <w:rPr>
          <w:rFonts w:ascii="Times New Roman" w:hAnsi="Times New Roman"/>
          <w:b/>
          <w:sz w:val="26"/>
          <w:szCs w:val="26"/>
        </w:rPr>
      </w:pPr>
      <w:r w:rsidRPr="00600A62">
        <w:rPr>
          <w:rFonts w:ascii="Times New Roman" w:hAnsi="Times New Roman"/>
          <w:b/>
          <w:sz w:val="26"/>
          <w:szCs w:val="26"/>
        </w:rPr>
        <w:t xml:space="preserve">- </w:t>
      </w:r>
      <w:r w:rsidR="004E1358" w:rsidRPr="00600A62">
        <w:rPr>
          <w:rFonts w:ascii="Times New Roman" w:hAnsi="Times New Roman"/>
          <w:b/>
          <w:sz w:val="26"/>
          <w:szCs w:val="26"/>
        </w:rPr>
        <w:t>Ưu điểm của dung môi SCO2</w:t>
      </w:r>
    </w:p>
    <w:p w:rsidR="004E1358" w:rsidRPr="00774EEB" w:rsidRDefault="004E1358" w:rsidP="00774EEB">
      <w:pPr>
        <w:pStyle w:val="ListParagraph"/>
        <w:spacing w:before="120" w:after="100" w:afterAutospacing="1" w:line="360" w:lineRule="auto"/>
        <w:ind w:firstLine="720"/>
        <w:jc w:val="both"/>
        <w:rPr>
          <w:rFonts w:ascii="Times New Roman" w:hAnsi="Times New Roman"/>
          <w:sz w:val="26"/>
          <w:szCs w:val="26"/>
        </w:rPr>
      </w:pPr>
      <w:r w:rsidRPr="00774EEB">
        <w:rPr>
          <w:rFonts w:ascii="Times New Roman" w:hAnsi="Times New Roman"/>
          <w:sz w:val="26"/>
          <w:szCs w:val="26"/>
        </w:rPr>
        <w:t>Tính chất hoá lý của SCO2</w:t>
      </w:r>
      <w:r w:rsidRPr="004E1358">
        <w:rPr>
          <w:rFonts w:ascii="Times New Roman" w:hAnsi="Times New Roman"/>
          <w:sz w:val="26"/>
          <w:szCs w:val="26"/>
        </w:rPr>
        <w:t xml:space="preserve"> :</w:t>
      </w:r>
      <w:r w:rsidR="00774EEB">
        <w:rPr>
          <w:rFonts w:ascii="Times New Roman" w:hAnsi="Times New Roman"/>
          <w:sz w:val="26"/>
          <w:szCs w:val="26"/>
        </w:rPr>
        <w:t xml:space="preserve"> </w:t>
      </w:r>
      <w:r w:rsidRPr="00774EEB">
        <w:rPr>
          <w:rFonts w:ascii="Times New Roman" w:hAnsi="Times New Roman"/>
          <w:sz w:val="26"/>
          <w:szCs w:val="26"/>
        </w:rPr>
        <w:t>CO2 ở trạng thái siêu tới hạn có các đặc tính nổi bật như:</w:t>
      </w:r>
      <w:r w:rsidR="00C23C73">
        <w:rPr>
          <w:sz w:val="28"/>
          <w:szCs w:val="28"/>
        </w:rPr>
        <w:t xml:space="preserve"> </w:t>
      </w:r>
      <w:r w:rsidR="00C23C73">
        <w:rPr>
          <w:i/>
          <w:color w:val="FFFFFF" w:themeColor="background1"/>
          <w:sz w:val="12"/>
          <w:szCs w:val="12"/>
        </w:rPr>
        <w:t>Tài liệu tham khảo, không cắt dán (KCD, NCP)</w:t>
      </w:r>
    </w:p>
    <w:p w:rsidR="004E1358" w:rsidRPr="004E1358" w:rsidRDefault="004E1358" w:rsidP="00600A62">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Sức căng bề mặt thấp</w:t>
      </w:r>
    </w:p>
    <w:p w:rsidR="004E1358" w:rsidRPr="004E1358" w:rsidRDefault="004E1358" w:rsidP="00600A62">
      <w:pPr>
        <w:pStyle w:val="ListParagraph"/>
        <w:spacing w:before="120" w:after="100" w:afterAutospacing="1" w:line="360" w:lineRule="auto"/>
        <w:ind w:left="1440"/>
        <w:jc w:val="both"/>
        <w:rPr>
          <w:rFonts w:ascii="Times New Roman" w:hAnsi="Times New Roman"/>
          <w:sz w:val="26"/>
          <w:szCs w:val="26"/>
        </w:rPr>
      </w:pPr>
      <w:r w:rsidRPr="004E1358">
        <w:rPr>
          <w:rFonts w:ascii="Times New Roman" w:hAnsi="Times New Roman"/>
          <w:sz w:val="26"/>
          <w:szCs w:val="26"/>
        </w:rPr>
        <w:t>- Độ linh động cao</w:t>
      </w:r>
    </w:p>
    <w:p w:rsidR="004E1358" w:rsidRPr="004E1358" w:rsidRDefault="004E1358" w:rsidP="00600A62">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Độ nhớt thấp</w:t>
      </w:r>
    </w:p>
    <w:p w:rsidR="004E1358" w:rsidRPr="004E1358" w:rsidRDefault="004E1358" w:rsidP="00600A62">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Tỉ trọng xấp xỉ tỉ trọng của chất lỏng</w:t>
      </w:r>
    </w:p>
    <w:p w:rsidR="004E1358" w:rsidRPr="004E1358" w:rsidRDefault="004E1358" w:rsidP="00600A62">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Khả năng hòa tan dễ điều chỉnh bằng nhiệt độ và áp suất</w:t>
      </w:r>
    </w:p>
    <w:p w:rsidR="004E1358" w:rsidRPr="004E1358" w:rsidRDefault="004E1358" w:rsidP="004E1358">
      <w:pPr>
        <w:pStyle w:val="ListParagraph"/>
        <w:spacing w:before="120" w:after="100" w:afterAutospacing="1" w:line="360" w:lineRule="auto"/>
        <w:jc w:val="both"/>
        <w:rPr>
          <w:rFonts w:ascii="Times New Roman" w:hAnsi="Times New Roman"/>
          <w:sz w:val="26"/>
          <w:szCs w:val="26"/>
        </w:rPr>
      </w:pPr>
      <w:r w:rsidRPr="00600A62">
        <w:rPr>
          <w:rFonts w:ascii="Times New Roman" w:hAnsi="Times New Roman"/>
          <w:b/>
          <w:sz w:val="26"/>
          <w:szCs w:val="26"/>
        </w:rPr>
        <w:t>• Ưu điểm so với các  dung môi khác</w:t>
      </w:r>
      <w:r w:rsidRPr="004E1358">
        <w:rPr>
          <w:rFonts w:ascii="Times New Roman" w:hAnsi="Times New Roman"/>
          <w:sz w:val="26"/>
          <w:szCs w:val="26"/>
        </w:rPr>
        <w:t xml:space="preserve"> :</w:t>
      </w:r>
    </w:p>
    <w:p w:rsidR="004E1358" w:rsidRPr="004E1358" w:rsidRDefault="004E1358" w:rsidP="00600A62">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CO2 là một chất dễ kiếm, rẻ tiền vì nó là sản phẩm phụ của nhiều ngành công nghệ hoá chất khác.</w:t>
      </w:r>
      <w:r w:rsidR="00C23C73">
        <w:rPr>
          <w:sz w:val="28"/>
          <w:szCs w:val="28"/>
        </w:rPr>
        <w:t xml:space="preserve"> </w:t>
      </w:r>
      <w:r w:rsidR="00C23C73">
        <w:rPr>
          <w:i/>
          <w:color w:val="FFFFFF" w:themeColor="background1"/>
          <w:sz w:val="12"/>
          <w:szCs w:val="12"/>
        </w:rPr>
        <w:t>Tài liệu tham khảo, không cắt dán (KCD, NCP)</w:t>
      </w:r>
    </w:p>
    <w:p w:rsidR="004E1358" w:rsidRPr="004E1358" w:rsidRDefault="004E1358" w:rsidP="00600A62">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Là một chất trơ, ít có phản ứng kết hợp với các chất cần tách chiết.</w:t>
      </w:r>
    </w:p>
    <w:p w:rsidR="004E1358" w:rsidRPr="004E1358" w:rsidRDefault="004E1358" w:rsidP="00600A62">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Không bắt lửa, không duy trì sự cháy.</w:t>
      </w:r>
    </w:p>
    <w:p w:rsidR="004E1358" w:rsidRPr="004E1358" w:rsidRDefault="004E1358" w:rsidP="00600A62">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Không làm ô nhiễm môi trường.</w:t>
      </w:r>
    </w:p>
    <w:p w:rsidR="004E1358" w:rsidRPr="004E1358" w:rsidRDefault="004E1358" w:rsidP="00600A62">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CO2 không độc với cơ thể, không ăn mòn thiết bị.</w:t>
      </w:r>
    </w:p>
    <w:p w:rsidR="004E1358" w:rsidRPr="004E1358" w:rsidRDefault="004E1358" w:rsidP="00600A62">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C</w:t>
      </w:r>
      <w:r w:rsidR="00600A62">
        <w:rPr>
          <w:rFonts w:ascii="Times New Roman" w:hAnsi="Times New Roman"/>
          <w:sz w:val="26"/>
          <w:szCs w:val="26"/>
        </w:rPr>
        <w:t>ó khả năng hoà tan tốt các chất hoa</w:t>
      </w:r>
      <w:r w:rsidRPr="004E1358">
        <w:rPr>
          <w:rFonts w:ascii="Times New Roman" w:hAnsi="Times New Roman"/>
          <w:sz w:val="26"/>
          <w:szCs w:val="26"/>
        </w:rPr>
        <w:t xml:space="preserve"> tan hữu cơ ở thể rắn cũng như lỏng, đồng thời cũng hoa tan lẫn cả các chất thơm dễ bay hơi. Có sự chọn lọc khi hoà tan, không hoà  tan các kim loại nặng và dễ điều chỉnh các thông số trạng thái để có thể tạo ra các tính chất lựa chọn  khác nhau của dung môi.</w:t>
      </w:r>
    </w:p>
    <w:p w:rsidR="00600A62" w:rsidRDefault="004E1358" w:rsidP="00600A62">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Khi CO2 h</w:t>
      </w:r>
      <w:r w:rsidR="00600A62">
        <w:rPr>
          <w:rFonts w:ascii="Times New Roman" w:hAnsi="Times New Roman"/>
          <w:sz w:val="26"/>
          <w:szCs w:val="26"/>
        </w:rPr>
        <w:t>oá hơi không để lại cặn độc hại</w:t>
      </w:r>
    </w:p>
    <w:p w:rsidR="004E1358" w:rsidRPr="00600A62" w:rsidRDefault="004E1358" w:rsidP="00600A62">
      <w:pPr>
        <w:pStyle w:val="ListParagraph"/>
        <w:spacing w:before="120" w:after="100" w:afterAutospacing="1" w:line="360" w:lineRule="auto"/>
        <w:ind w:firstLine="720"/>
        <w:jc w:val="both"/>
        <w:rPr>
          <w:rFonts w:ascii="Times New Roman" w:hAnsi="Times New Roman"/>
          <w:b/>
          <w:sz w:val="26"/>
          <w:szCs w:val="26"/>
        </w:rPr>
      </w:pPr>
      <w:r w:rsidRPr="00600A62">
        <w:rPr>
          <w:rFonts w:ascii="Times New Roman" w:hAnsi="Times New Roman"/>
          <w:b/>
          <w:sz w:val="26"/>
          <w:szCs w:val="26"/>
        </w:rPr>
        <w:t>• Các chất có khả năng tan tốt trong SCO2:</w:t>
      </w:r>
    </w:p>
    <w:p w:rsidR="004E1358" w:rsidRPr="004E1358" w:rsidRDefault="004E1358" w:rsidP="00600A62">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Các aldehyde, ketone, ester, alcohol, và các halogen-cacbon có phân tử lượng nhỏ và trung bình.</w:t>
      </w:r>
    </w:p>
    <w:p w:rsidR="004E1358" w:rsidRPr="004E1358" w:rsidRDefault="004E1358" w:rsidP="00774EEB">
      <w:pPr>
        <w:pStyle w:val="ListParagraph"/>
        <w:spacing w:before="120" w:after="100" w:afterAutospacing="1" w:line="360" w:lineRule="auto"/>
        <w:ind w:firstLine="720"/>
        <w:jc w:val="both"/>
        <w:rPr>
          <w:rFonts w:ascii="Times New Roman" w:hAnsi="Times New Roman"/>
          <w:sz w:val="26"/>
          <w:szCs w:val="26"/>
        </w:rPr>
      </w:pPr>
      <w:r w:rsidRPr="004E1358">
        <w:rPr>
          <w:rFonts w:ascii="Times New Roman" w:hAnsi="Times New Roman"/>
          <w:sz w:val="26"/>
          <w:szCs w:val="26"/>
        </w:rPr>
        <w:t>- Các hydrocacbon mạch thẳng, không phân cực, phân tử lượng thấp và có mạch cacbon dưới 20, các hydrocacbon thơm có phân tử lượng nhỏ.</w:t>
      </w:r>
    </w:p>
    <w:p w:rsidR="004E1358" w:rsidRPr="00600A62" w:rsidRDefault="004E1358" w:rsidP="004E1358">
      <w:pPr>
        <w:pStyle w:val="ListParagraph"/>
        <w:spacing w:before="120" w:after="100" w:afterAutospacing="1" w:line="360" w:lineRule="auto"/>
        <w:jc w:val="both"/>
        <w:rPr>
          <w:rFonts w:ascii="Times New Roman" w:hAnsi="Times New Roman"/>
          <w:b/>
          <w:sz w:val="26"/>
          <w:szCs w:val="26"/>
        </w:rPr>
      </w:pPr>
      <w:r w:rsidRPr="00600A62">
        <w:rPr>
          <w:rFonts w:ascii="Times New Roman" w:hAnsi="Times New Roman"/>
          <w:b/>
          <w:sz w:val="26"/>
          <w:szCs w:val="26"/>
        </w:rPr>
        <w:t xml:space="preserve">2. Thành tựu triển vọng sử dụng SFE trên thế giới và ở Việt Nam </w:t>
      </w:r>
    </w:p>
    <w:p w:rsidR="004E1358" w:rsidRPr="004E1358" w:rsidRDefault="00774EEB" w:rsidP="00774EEB">
      <w:pPr>
        <w:pStyle w:val="ListParagraph"/>
        <w:spacing w:before="120" w:after="100" w:afterAutospacing="1" w:line="360" w:lineRule="auto"/>
        <w:ind w:firstLine="720"/>
        <w:jc w:val="both"/>
        <w:rPr>
          <w:rFonts w:ascii="Times New Roman" w:hAnsi="Times New Roman"/>
          <w:sz w:val="26"/>
          <w:szCs w:val="26"/>
        </w:rPr>
      </w:pPr>
      <w:r>
        <w:rPr>
          <w:rFonts w:ascii="Times New Roman" w:hAnsi="Times New Roman"/>
          <w:sz w:val="26"/>
          <w:szCs w:val="26"/>
        </w:rPr>
        <w:t>-</w:t>
      </w:r>
      <w:r w:rsidR="004E1358" w:rsidRPr="00600A62">
        <w:rPr>
          <w:rFonts w:ascii="Times New Roman" w:hAnsi="Times New Roman"/>
          <w:b/>
          <w:sz w:val="26"/>
          <w:szCs w:val="26"/>
        </w:rPr>
        <w:t>Thành tựu ứng dụng của phương pháp SCO2 trên thế giới:</w:t>
      </w:r>
    </w:p>
    <w:p w:rsidR="004E1358" w:rsidRPr="004E1358" w:rsidRDefault="004E1358" w:rsidP="004E1358">
      <w:pPr>
        <w:pStyle w:val="ListParagraph"/>
        <w:spacing w:before="120" w:after="100" w:afterAutospacing="1" w:line="360" w:lineRule="auto"/>
        <w:jc w:val="both"/>
        <w:rPr>
          <w:rFonts w:ascii="Times New Roman" w:hAnsi="Times New Roman"/>
          <w:sz w:val="26"/>
          <w:szCs w:val="26"/>
        </w:rPr>
      </w:pPr>
      <w:r w:rsidRPr="004E1358">
        <w:rPr>
          <w:rFonts w:ascii="Times New Roman" w:hAnsi="Times New Roman"/>
          <w:sz w:val="26"/>
          <w:szCs w:val="26"/>
        </w:rPr>
        <w:t>Hiện nay công nghệ chiết bằng CO2 đã và đang được áp dụng phổ biến để chiết tách các hoạt chất sử dụng trong các ngàng công nghiệp thực phẩm, dược phẩm, mỹ phẩm, các hoạt chất thiên nhiên,... . Một số nước đã ứng dụng công nghệ này ở qui mô công nghiệp với một số sản phẩm nhất định, trong đó Đức là nước đầu tiên có nhà máy công nghiệp tách caffein ra khỏi nhân cà phê áp dụng công nghệ SCO2 vào năm 1979.</w:t>
      </w:r>
      <w:r w:rsidR="00C23C73">
        <w:rPr>
          <w:sz w:val="28"/>
          <w:szCs w:val="28"/>
        </w:rPr>
        <w:t xml:space="preserve"> </w:t>
      </w:r>
      <w:r w:rsidR="00C23C73">
        <w:rPr>
          <w:i/>
          <w:color w:val="FFFFFF" w:themeColor="background1"/>
          <w:sz w:val="12"/>
          <w:szCs w:val="12"/>
        </w:rPr>
        <w:t>Tài liệu tham khảo, không cắt dán (KCD, NCP)</w:t>
      </w:r>
    </w:p>
    <w:p w:rsidR="004E1358" w:rsidRPr="00600A62" w:rsidRDefault="00774EEB" w:rsidP="00774EEB">
      <w:pPr>
        <w:pStyle w:val="ListParagraph"/>
        <w:spacing w:before="120" w:after="100" w:afterAutospacing="1" w:line="360" w:lineRule="auto"/>
        <w:ind w:firstLine="720"/>
        <w:jc w:val="both"/>
        <w:rPr>
          <w:rFonts w:ascii="Times New Roman" w:hAnsi="Times New Roman"/>
          <w:b/>
          <w:sz w:val="26"/>
          <w:szCs w:val="26"/>
        </w:rPr>
      </w:pPr>
      <w:r>
        <w:rPr>
          <w:rFonts w:ascii="Times New Roman" w:hAnsi="Times New Roman"/>
          <w:sz w:val="26"/>
          <w:szCs w:val="26"/>
        </w:rPr>
        <w:t>-</w:t>
      </w:r>
      <w:r w:rsidR="004E1358" w:rsidRPr="00600A62">
        <w:rPr>
          <w:rFonts w:ascii="Times New Roman" w:hAnsi="Times New Roman"/>
          <w:b/>
          <w:sz w:val="26"/>
          <w:szCs w:val="26"/>
        </w:rPr>
        <w:t>Tách cafein trong cà phê và chè</w:t>
      </w:r>
    </w:p>
    <w:p w:rsidR="004E1358" w:rsidRPr="004E1358" w:rsidRDefault="004E1358" w:rsidP="004E1358">
      <w:pPr>
        <w:pStyle w:val="ListParagraph"/>
        <w:spacing w:before="120" w:after="100" w:afterAutospacing="1" w:line="360" w:lineRule="auto"/>
        <w:jc w:val="both"/>
        <w:rPr>
          <w:rFonts w:ascii="Times New Roman" w:hAnsi="Times New Roman"/>
          <w:sz w:val="26"/>
          <w:szCs w:val="26"/>
        </w:rPr>
      </w:pPr>
      <w:r w:rsidRPr="004E1358">
        <w:rPr>
          <w:rFonts w:ascii="Times New Roman" w:hAnsi="Times New Roman"/>
          <w:sz w:val="26"/>
          <w:szCs w:val="26"/>
        </w:rPr>
        <w:t>Ngành công nghệ giải khát hiện nay đang rất phát triển và thị hiếu của người tiêu dùng cũng ngày một nâng cao. Điều này đòi hỏi các nhà sản xuất luôn phải tìm kiếm các công nghệ mới có thể đáp ứng chất lượng và thị hiếu người tiêu dùng. Trong công nghệ nước uống cà phê và chè thì việc loại cafein , một chất kích thích thần kinh không có lợi cho sức khỏe và gây vị giác chát đang là điểm quan tâm hiện nay của các nhà công nghệ</w:t>
      </w:r>
    </w:p>
    <w:p w:rsidR="004E1358" w:rsidRPr="004E1358" w:rsidRDefault="004E1358" w:rsidP="004E1358">
      <w:pPr>
        <w:pStyle w:val="ListParagraph"/>
        <w:spacing w:before="120" w:after="100" w:afterAutospacing="1" w:line="360" w:lineRule="auto"/>
        <w:jc w:val="both"/>
        <w:rPr>
          <w:rFonts w:ascii="Times New Roman" w:hAnsi="Times New Roman"/>
          <w:sz w:val="26"/>
          <w:szCs w:val="26"/>
        </w:rPr>
      </w:pPr>
      <w:r w:rsidRPr="004E1358">
        <w:rPr>
          <w:rFonts w:ascii="Times New Roman" w:hAnsi="Times New Roman"/>
          <w:sz w:val="26"/>
          <w:szCs w:val="26"/>
        </w:rPr>
        <w:t>Giải pháp hữu hiệu là sử dụng công nghệ SCO2 để chiết tách cafein ra khỏi cafe và chè, và được áp dụng lần đầu tiên ở Châu Âu, sau đó là Bắc Mỹ. Với công nghệ này hàm lượng cafein có thể giảm xuống chỉ còn &lt;0.1%.</w:t>
      </w:r>
    </w:p>
    <w:p w:rsidR="004E1358" w:rsidRPr="00600A62" w:rsidRDefault="00774EEB" w:rsidP="00774EEB">
      <w:pPr>
        <w:pStyle w:val="ListParagraph"/>
        <w:spacing w:before="120" w:after="100" w:afterAutospacing="1" w:line="360" w:lineRule="auto"/>
        <w:ind w:firstLine="720"/>
        <w:jc w:val="both"/>
        <w:rPr>
          <w:rFonts w:ascii="Times New Roman" w:hAnsi="Times New Roman"/>
          <w:b/>
          <w:sz w:val="26"/>
          <w:szCs w:val="26"/>
        </w:rPr>
      </w:pPr>
      <w:r>
        <w:rPr>
          <w:rFonts w:ascii="Times New Roman" w:hAnsi="Times New Roman"/>
          <w:sz w:val="26"/>
          <w:szCs w:val="26"/>
        </w:rPr>
        <w:t>-</w:t>
      </w:r>
      <w:r w:rsidR="004E1358" w:rsidRPr="00600A62">
        <w:rPr>
          <w:rFonts w:ascii="Times New Roman" w:hAnsi="Times New Roman"/>
          <w:b/>
          <w:sz w:val="26"/>
          <w:szCs w:val="26"/>
        </w:rPr>
        <w:t>Trích ly taxol từ vỏ cây thông đỏ</w:t>
      </w:r>
    </w:p>
    <w:p w:rsidR="004E1358" w:rsidRPr="004E1358" w:rsidRDefault="004E1358" w:rsidP="004E1358">
      <w:pPr>
        <w:pStyle w:val="ListParagraph"/>
        <w:spacing w:before="120" w:after="100" w:afterAutospacing="1" w:line="360" w:lineRule="auto"/>
        <w:jc w:val="both"/>
        <w:rPr>
          <w:rFonts w:ascii="Times New Roman" w:hAnsi="Times New Roman"/>
          <w:sz w:val="26"/>
          <w:szCs w:val="26"/>
        </w:rPr>
      </w:pPr>
      <w:r w:rsidRPr="004E1358">
        <w:rPr>
          <w:rFonts w:ascii="Times New Roman" w:hAnsi="Times New Roman"/>
          <w:sz w:val="26"/>
          <w:szCs w:val="26"/>
        </w:rPr>
        <w:t>Đầu những năm 1960, viện Ung thư Quốc gia Mỹ đã tách ra được một hợp chất có hoạt tính từ cây thông đỏ gọi là taxol.Đây là chất ức chế tế bào ung thư ở người. Đã có nhiều nghiên cứu để tách hợp chất này, và phương pháp hiệu quả nhất cho đến nay chính là dung lưu chất SCO2 để trích ly.</w:t>
      </w:r>
    </w:p>
    <w:p w:rsidR="004E1358" w:rsidRPr="00600A62" w:rsidRDefault="00774EEB" w:rsidP="00774EEB">
      <w:pPr>
        <w:pStyle w:val="ListParagraph"/>
        <w:spacing w:before="120" w:after="100" w:afterAutospacing="1" w:line="360" w:lineRule="auto"/>
        <w:ind w:firstLine="720"/>
        <w:jc w:val="both"/>
        <w:rPr>
          <w:rFonts w:ascii="Times New Roman" w:hAnsi="Times New Roman"/>
          <w:b/>
          <w:sz w:val="26"/>
          <w:szCs w:val="26"/>
        </w:rPr>
      </w:pPr>
      <w:r>
        <w:rPr>
          <w:rFonts w:ascii="Times New Roman" w:hAnsi="Times New Roman"/>
          <w:sz w:val="26"/>
          <w:szCs w:val="26"/>
        </w:rPr>
        <w:t>-</w:t>
      </w:r>
      <w:r w:rsidR="004E1358" w:rsidRPr="00600A62">
        <w:rPr>
          <w:rFonts w:ascii="Times New Roman" w:hAnsi="Times New Roman"/>
          <w:b/>
          <w:sz w:val="26"/>
          <w:szCs w:val="26"/>
        </w:rPr>
        <w:t>Trích ly dầu cọ</w:t>
      </w:r>
    </w:p>
    <w:p w:rsidR="004E1358" w:rsidRPr="004E1358" w:rsidRDefault="004E1358" w:rsidP="004E1358">
      <w:pPr>
        <w:pStyle w:val="ListParagraph"/>
        <w:spacing w:before="120" w:after="100" w:afterAutospacing="1" w:line="360" w:lineRule="auto"/>
        <w:jc w:val="both"/>
        <w:rPr>
          <w:rFonts w:ascii="Times New Roman" w:hAnsi="Times New Roman"/>
          <w:sz w:val="26"/>
          <w:szCs w:val="26"/>
        </w:rPr>
      </w:pPr>
      <w:r w:rsidRPr="004E1358">
        <w:rPr>
          <w:rFonts w:ascii="Times New Roman" w:hAnsi="Times New Roman"/>
          <w:sz w:val="26"/>
          <w:szCs w:val="26"/>
        </w:rPr>
        <w:t xml:space="preserve">Một trong những nước có thị phần sản xuất và xuất khẩu dầu cọ lớn nhất thế giới là Malaysia. Phương pháp SCO2 đã được chứng minh trong phòng thí nghiệm với hiệu quả tình chất dầu có dược trích ly vượt trội so vố phương pháp truyền thống là sử dụng các dung môi hữu cơ khác.  Màu sắc của sản phẩm trích ly được nhẹ hơn, ức chế được hoạt động vi khuẩn , sản phẩm tinh khiết và thời gian thu nhanh hơn, khí CO2 cũng không thể bị oxy hóa. </w:t>
      </w:r>
    </w:p>
    <w:p w:rsidR="004E1358" w:rsidRPr="00600A62" w:rsidRDefault="00774EEB" w:rsidP="00774EEB">
      <w:pPr>
        <w:pStyle w:val="ListParagraph"/>
        <w:spacing w:before="120" w:after="100" w:afterAutospacing="1" w:line="360" w:lineRule="auto"/>
        <w:ind w:firstLine="720"/>
        <w:jc w:val="both"/>
        <w:rPr>
          <w:rFonts w:ascii="Times New Roman" w:hAnsi="Times New Roman"/>
          <w:b/>
          <w:sz w:val="26"/>
          <w:szCs w:val="26"/>
        </w:rPr>
      </w:pPr>
      <w:r>
        <w:rPr>
          <w:rFonts w:ascii="Times New Roman" w:hAnsi="Times New Roman"/>
          <w:sz w:val="26"/>
          <w:szCs w:val="26"/>
        </w:rPr>
        <w:t>-</w:t>
      </w:r>
      <w:r w:rsidR="004E1358" w:rsidRPr="00600A62">
        <w:rPr>
          <w:rFonts w:ascii="Times New Roman" w:hAnsi="Times New Roman"/>
          <w:b/>
          <w:sz w:val="26"/>
          <w:szCs w:val="26"/>
        </w:rPr>
        <w:t>Thành tựu khác:</w:t>
      </w:r>
      <w:r w:rsidR="00C23C73">
        <w:rPr>
          <w:sz w:val="28"/>
          <w:szCs w:val="28"/>
        </w:rPr>
        <w:t xml:space="preserve"> </w:t>
      </w:r>
      <w:r w:rsidR="00C23C73">
        <w:rPr>
          <w:i/>
          <w:color w:val="FFFFFF" w:themeColor="background1"/>
          <w:sz w:val="12"/>
          <w:szCs w:val="12"/>
        </w:rPr>
        <w:t>Tài liệu tham khảo, không cắt dán (KCD, NCP)</w:t>
      </w:r>
      <w:bookmarkStart w:id="0" w:name="_GoBack"/>
      <w:bookmarkEnd w:id="0"/>
    </w:p>
    <w:p w:rsidR="004E1358" w:rsidRPr="004E1358" w:rsidRDefault="004E1358" w:rsidP="004E1358">
      <w:pPr>
        <w:pStyle w:val="ListParagraph"/>
        <w:spacing w:before="120" w:after="100" w:afterAutospacing="1" w:line="360" w:lineRule="auto"/>
        <w:jc w:val="both"/>
        <w:rPr>
          <w:rFonts w:ascii="Times New Roman" w:hAnsi="Times New Roman"/>
          <w:sz w:val="26"/>
          <w:szCs w:val="26"/>
        </w:rPr>
      </w:pPr>
      <w:r w:rsidRPr="004E1358">
        <w:rPr>
          <w:rFonts w:ascii="Times New Roman" w:hAnsi="Times New Roman"/>
          <w:sz w:val="26"/>
          <w:szCs w:val="26"/>
        </w:rPr>
        <w:t xml:space="preserve"> Phương pháp SCO2 cũng được áp dụng để chiết các hoạt chất từ hoa huplon để dùng trong công nghiệp bia và dược phẩm với sản lượng lớn (ở Đức sản lượng chiết hoa huplon bằng công nghệ SCO2 là 10.000 tấn/ năm), sản xuất sản phẩm thực phẩm có hàm lượng chất béo thấp và sản phẩm không cholesterol hoặc các sản phẩm chức năng khác.</w:t>
      </w:r>
    </w:p>
    <w:p w:rsidR="000529CE" w:rsidRPr="004E1358" w:rsidRDefault="004E1358" w:rsidP="004E1358">
      <w:pPr>
        <w:pStyle w:val="ListParagraph"/>
        <w:spacing w:before="120" w:after="100" w:afterAutospacing="1" w:line="360" w:lineRule="auto"/>
        <w:jc w:val="both"/>
        <w:rPr>
          <w:rFonts w:ascii="Times New Roman" w:hAnsi="Times New Roman"/>
          <w:sz w:val="26"/>
          <w:szCs w:val="26"/>
        </w:rPr>
      </w:pPr>
      <w:r w:rsidRPr="004E1358">
        <w:rPr>
          <w:rFonts w:ascii="Times New Roman" w:hAnsi="Times New Roman"/>
          <w:sz w:val="26"/>
          <w:szCs w:val="26"/>
        </w:rPr>
        <w:t>Đối với nghành mỹ phẩm và công nghệ sinh học, phương pháp SCO2 dùng để chiết tách các tinh dầu, nhất là các tinh dầu quý hiếm như: tinh dầu lavande, hoàng đàn, hương lau, nhài, bưởi để phục vụ cho công nghiệp sản xuất nước hoa, đặc biệt là các loại nước hoa cao cấp và trong thực phẩm. Tinh dầu được chiết bằng phương pháp này có đặc trưng tự nhiên nhất, độ tinh khiết rất cao.</w:t>
      </w:r>
    </w:p>
    <w:sectPr w:rsidR="000529CE" w:rsidRPr="004E1358" w:rsidSect="00225956">
      <w:pgSz w:w="11907" w:h="16839" w:code="9"/>
      <w:pgMar w:top="1440" w:right="1440" w:bottom="1418"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03DD" w:rsidRDefault="007803DD" w:rsidP="005A612D">
      <w:r>
        <w:separator/>
      </w:r>
    </w:p>
  </w:endnote>
  <w:endnote w:type="continuationSeparator" w:id="0">
    <w:p w:rsidR="007803DD" w:rsidRDefault="007803DD" w:rsidP="005A6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03DD" w:rsidRDefault="007803DD" w:rsidP="005A612D">
      <w:r>
        <w:separator/>
      </w:r>
    </w:p>
  </w:footnote>
  <w:footnote w:type="continuationSeparator" w:id="0">
    <w:p w:rsidR="007803DD" w:rsidRDefault="007803DD" w:rsidP="005A61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D61"/>
    <w:multiLevelType w:val="hybridMultilevel"/>
    <w:tmpl w:val="BE58E3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032B8"/>
    <w:multiLevelType w:val="hybridMultilevel"/>
    <w:tmpl w:val="081208A2"/>
    <w:lvl w:ilvl="0" w:tplc="B2F616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A03ED"/>
    <w:multiLevelType w:val="hybridMultilevel"/>
    <w:tmpl w:val="FA52A7A2"/>
    <w:lvl w:ilvl="0" w:tplc="8ED650EC">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51B80"/>
    <w:multiLevelType w:val="hybridMultilevel"/>
    <w:tmpl w:val="CB4A4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B32"/>
    <w:rsid w:val="00046679"/>
    <w:rsid w:val="000529CE"/>
    <w:rsid w:val="00087AD1"/>
    <w:rsid w:val="001271EF"/>
    <w:rsid w:val="001D382A"/>
    <w:rsid w:val="0021173B"/>
    <w:rsid w:val="00225956"/>
    <w:rsid w:val="00250A2E"/>
    <w:rsid w:val="00272257"/>
    <w:rsid w:val="002E5271"/>
    <w:rsid w:val="0033714B"/>
    <w:rsid w:val="00362226"/>
    <w:rsid w:val="00416F74"/>
    <w:rsid w:val="00423A43"/>
    <w:rsid w:val="00487512"/>
    <w:rsid w:val="004E1358"/>
    <w:rsid w:val="004F50CC"/>
    <w:rsid w:val="00585939"/>
    <w:rsid w:val="005A612D"/>
    <w:rsid w:val="005F436D"/>
    <w:rsid w:val="005F5E0D"/>
    <w:rsid w:val="00600A62"/>
    <w:rsid w:val="006178D7"/>
    <w:rsid w:val="00674A48"/>
    <w:rsid w:val="00697274"/>
    <w:rsid w:val="006A6507"/>
    <w:rsid w:val="006F6A11"/>
    <w:rsid w:val="00774EEB"/>
    <w:rsid w:val="007803DD"/>
    <w:rsid w:val="00786698"/>
    <w:rsid w:val="0080295C"/>
    <w:rsid w:val="00807AD1"/>
    <w:rsid w:val="008500B8"/>
    <w:rsid w:val="008B0172"/>
    <w:rsid w:val="008D078F"/>
    <w:rsid w:val="008E1B32"/>
    <w:rsid w:val="00920DAD"/>
    <w:rsid w:val="00934783"/>
    <w:rsid w:val="00962F45"/>
    <w:rsid w:val="00A8066D"/>
    <w:rsid w:val="00B77C8D"/>
    <w:rsid w:val="00BA222B"/>
    <w:rsid w:val="00BF415D"/>
    <w:rsid w:val="00C23C73"/>
    <w:rsid w:val="00C64884"/>
    <w:rsid w:val="00CA6A15"/>
    <w:rsid w:val="00D31BA1"/>
    <w:rsid w:val="00D4326B"/>
    <w:rsid w:val="00D62502"/>
    <w:rsid w:val="00E07541"/>
    <w:rsid w:val="00E906CA"/>
    <w:rsid w:val="00FC1C5F"/>
    <w:rsid w:val="00FD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6442EC9-8C3B-4E5E-82BB-008A0618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AD"/>
    <w:rPr>
      <w:sz w:val="24"/>
      <w:szCs w:val="24"/>
    </w:rPr>
  </w:style>
  <w:style w:type="paragraph" w:styleId="Heading1">
    <w:name w:val="heading 1"/>
    <w:basedOn w:val="Normal"/>
    <w:next w:val="Normal"/>
    <w:link w:val="Heading1Char"/>
    <w:autoRedefine/>
    <w:qFormat/>
    <w:rsid w:val="00487512"/>
    <w:pPr>
      <w:keepNext/>
      <w:tabs>
        <w:tab w:val="center" w:pos="5760"/>
      </w:tabs>
      <w:spacing w:before="120" w:after="120"/>
      <w:jc w:val="center"/>
      <w:outlineLvl w:val="0"/>
    </w:pPr>
    <w:rPr>
      <w:b/>
      <w:bCs/>
      <w:sz w:val="32"/>
    </w:rPr>
  </w:style>
  <w:style w:type="paragraph" w:styleId="Heading2">
    <w:name w:val="heading 2"/>
    <w:basedOn w:val="Normal"/>
    <w:next w:val="Normal"/>
    <w:link w:val="Heading2Char"/>
    <w:qFormat/>
    <w:rsid w:val="00487512"/>
    <w:pPr>
      <w:keepNext/>
      <w:spacing w:before="120" w:after="120" w:line="360" w:lineRule="auto"/>
      <w:outlineLvl w:val="1"/>
    </w:pPr>
    <w:rPr>
      <w:b/>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9CE"/>
    <w:pPr>
      <w:ind w:left="720"/>
      <w:contextualSpacing/>
    </w:pPr>
    <w:rPr>
      <w:rFonts w:ascii="Calibri" w:hAnsi="Calibri"/>
    </w:rPr>
  </w:style>
  <w:style w:type="paragraph" w:styleId="NormalWeb">
    <w:name w:val="Normal (Web)"/>
    <w:basedOn w:val="Normal"/>
    <w:link w:val="NormalWebChar"/>
    <w:uiPriority w:val="99"/>
    <w:unhideWhenUsed/>
    <w:rsid w:val="000529CE"/>
    <w:pPr>
      <w:spacing w:before="100" w:beforeAutospacing="1" w:after="100" w:afterAutospacing="1"/>
    </w:pPr>
  </w:style>
  <w:style w:type="character" w:customStyle="1" w:styleId="NormalWebChar">
    <w:name w:val="Normal (Web) Char"/>
    <w:link w:val="NormalWeb"/>
    <w:uiPriority w:val="99"/>
    <w:locked/>
    <w:rsid w:val="000529CE"/>
    <w:rPr>
      <w:sz w:val="24"/>
      <w:szCs w:val="24"/>
    </w:rPr>
  </w:style>
  <w:style w:type="character" w:styleId="Strong">
    <w:name w:val="Strong"/>
    <w:uiPriority w:val="22"/>
    <w:qFormat/>
    <w:rsid w:val="000529CE"/>
    <w:rPr>
      <w:b/>
      <w:bCs/>
    </w:rPr>
  </w:style>
  <w:style w:type="character" w:styleId="Hyperlink">
    <w:name w:val="Hyperlink"/>
    <w:basedOn w:val="DefaultParagraphFont"/>
    <w:uiPriority w:val="99"/>
    <w:unhideWhenUsed/>
    <w:rsid w:val="000529CE"/>
    <w:rPr>
      <w:color w:val="0563C1"/>
      <w:u w:val="single"/>
    </w:rPr>
  </w:style>
  <w:style w:type="character" w:customStyle="1" w:styleId="fontstyle01">
    <w:name w:val="fontstyle01"/>
    <w:basedOn w:val="DefaultParagraphFont"/>
    <w:rsid w:val="000529CE"/>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6F6A11"/>
    <w:rPr>
      <w:i/>
      <w:iCs/>
    </w:rPr>
  </w:style>
  <w:style w:type="paragraph" w:styleId="BalloonText">
    <w:name w:val="Balloon Text"/>
    <w:basedOn w:val="Normal"/>
    <w:link w:val="BalloonTextChar"/>
    <w:rsid w:val="006F6A11"/>
    <w:rPr>
      <w:rFonts w:ascii="Tahoma" w:hAnsi="Tahoma" w:cs="Tahoma"/>
      <w:sz w:val="16"/>
      <w:szCs w:val="16"/>
    </w:rPr>
  </w:style>
  <w:style w:type="character" w:customStyle="1" w:styleId="BalloonTextChar">
    <w:name w:val="Balloon Text Char"/>
    <w:basedOn w:val="DefaultParagraphFont"/>
    <w:link w:val="BalloonText"/>
    <w:rsid w:val="006F6A11"/>
    <w:rPr>
      <w:rFonts w:ascii="Tahoma" w:hAnsi="Tahoma" w:cs="Tahoma"/>
      <w:sz w:val="16"/>
      <w:szCs w:val="16"/>
    </w:rPr>
  </w:style>
  <w:style w:type="paragraph" w:styleId="Header">
    <w:name w:val="header"/>
    <w:basedOn w:val="Normal"/>
    <w:link w:val="HeaderChar"/>
    <w:rsid w:val="005A612D"/>
    <w:pPr>
      <w:tabs>
        <w:tab w:val="center" w:pos="4680"/>
        <w:tab w:val="right" w:pos="9360"/>
      </w:tabs>
    </w:pPr>
  </w:style>
  <w:style w:type="character" w:customStyle="1" w:styleId="HeaderChar">
    <w:name w:val="Header Char"/>
    <w:basedOn w:val="DefaultParagraphFont"/>
    <w:link w:val="Header"/>
    <w:rsid w:val="005A612D"/>
    <w:rPr>
      <w:sz w:val="24"/>
      <w:szCs w:val="24"/>
    </w:rPr>
  </w:style>
  <w:style w:type="paragraph" w:styleId="Footer">
    <w:name w:val="footer"/>
    <w:basedOn w:val="Normal"/>
    <w:link w:val="FooterChar"/>
    <w:rsid w:val="005A612D"/>
    <w:pPr>
      <w:tabs>
        <w:tab w:val="center" w:pos="4680"/>
        <w:tab w:val="right" w:pos="9360"/>
      </w:tabs>
    </w:pPr>
  </w:style>
  <w:style w:type="character" w:customStyle="1" w:styleId="FooterChar">
    <w:name w:val="Footer Char"/>
    <w:basedOn w:val="DefaultParagraphFont"/>
    <w:link w:val="Footer"/>
    <w:rsid w:val="005A612D"/>
    <w:rPr>
      <w:sz w:val="24"/>
      <w:szCs w:val="24"/>
    </w:rPr>
  </w:style>
  <w:style w:type="character" w:customStyle="1" w:styleId="Heading1Char">
    <w:name w:val="Heading 1 Char"/>
    <w:basedOn w:val="DefaultParagraphFont"/>
    <w:link w:val="Heading1"/>
    <w:rsid w:val="00487512"/>
    <w:rPr>
      <w:b/>
      <w:bCs/>
      <w:sz w:val="32"/>
      <w:szCs w:val="24"/>
    </w:rPr>
  </w:style>
  <w:style w:type="character" w:customStyle="1" w:styleId="Heading2Char">
    <w:name w:val="Heading 2 Char"/>
    <w:basedOn w:val="DefaultParagraphFont"/>
    <w:link w:val="Heading2"/>
    <w:rsid w:val="00487512"/>
    <w:rPr>
      <w:b/>
      <w:bCs/>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811351">
      <w:bodyDiv w:val="1"/>
      <w:marLeft w:val="0"/>
      <w:marRight w:val="0"/>
      <w:marTop w:val="0"/>
      <w:marBottom w:val="0"/>
      <w:divBdr>
        <w:top w:val="none" w:sz="0" w:space="0" w:color="auto"/>
        <w:left w:val="none" w:sz="0" w:space="0" w:color="auto"/>
        <w:bottom w:val="none" w:sz="0" w:space="0" w:color="auto"/>
        <w:right w:val="none" w:sz="0" w:space="0" w:color="auto"/>
      </w:divBdr>
      <w:divsChild>
        <w:div w:id="121266030">
          <w:marLeft w:val="0"/>
          <w:marRight w:val="0"/>
          <w:marTop w:val="0"/>
          <w:marBottom w:val="0"/>
          <w:divBdr>
            <w:top w:val="none" w:sz="0" w:space="0" w:color="auto"/>
            <w:left w:val="none" w:sz="0" w:space="0" w:color="auto"/>
            <w:bottom w:val="none" w:sz="0" w:space="0" w:color="auto"/>
            <w:right w:val="none" w:sz="0" w:space="0" w:color="auto"/>
          </w:divBdr>
          <w:divsChild>
            <w:div w:id="550580808">
              <w:marLeft w:val="0"/>
              <w:marRight w:val="0"/>
              <w:marTop w:val="0"/>
              <w:marBottom w:val="0"/>
              <w:divBdr>
                <w:top w:val="none" w:sz="0" w:space="0" w:color="auto"/>
                <w:left w:val="none" w:sz="0" w:space="0" w:color="auto"/>
                <w:bottom w:val="none" w:sz="0" w:space="0" w:color="auto"/>
                <w:right w:val="none" w:sz="0" w:space="0" w:color="auto"/>
              </w:divBdr>
              <w:divsChild>
                <w:div w:id="1110514724">
                  <w:marLeft w:val="0"/>
                  <w:marRight w:val="0"/>
                  <w:marTop w:val="0"/>
                  <w:marBottom w:val="0"/>
                  <w:divBdr>
                    <w:top w:val="none" w:sz="0" w:space="0" w:color="auto"/>
                    <w:left w:val="none" w:sz="0" w:space="0" w:color="auto"/>
                    <w:bottom w:val="none" w:sz="0" w:space="0" w:color="auto"/>
                    <w:right w:val="none" w:sz="0" w:space="0" w:color="auto"/>
                  </w:divBdr>
                  <w:divsChild>
                    <w:div w:id="743407009">
                      <w:marLeft w:val="0"/>
                      <w:marRight w:val="0"/>
                      <w:marTop w:val="0"/>
                      <w:marBottom w:val="0"/>
                      <w:divBdr>
                        <w:top w:val="none" w:sz="0" w:space="0" w:color="auto"/>
                        <w:left w:val="none" w:sz="0" w:space="0" w:color="auto"/>
                        <w:bottom w:val="none" w:sz="0" w:space="0" w:color="auto"/>
                        <w:right w:val="none" w:sz="0" w:space="0" w:color="auto"/>
                      </w:divBdr>
                      <w:divsChild>
                        <w:div w:id="2015565880">
                          <w:marLeft w:val="0"/>
                          <w:marRight w:val="0"/>
                          <w:marTop w:val="0"/>
                          <w:marBottom w:val="0"/>
                          <w:divBdr>
                            <w:top w:val="none" w:sz="0" w:space="0" w:color="auto"/>
                            <w:left w:val="none" w:sz="0" w:space="0" w:color="auto"/>
                            <w:bottom w:val="none" w:sz="0" w:space="0" w:color="auto"/>
                            <w:right w:val="none" w:sz="0" w:space="0" w:color="auto"/>
                          </w:divBdr>
                          <w:divsChild>
                            <w:div w:id="806626553">
                              <w:marLeft w:val="0"/>
                              <w:marRight w:val="0"/>
                              <w:marTop w:val="0"/>
                              <w:marBottom w:val="0"/>
                              <w:divBdr>
                                <w:top w:val="none" w:sz="0" w:space="0" w:color="auto"/>
                                <w:left w:val="none" w:sz="0" w:space="0" w:color="auto"/>
                                <w:bottom w:val="none" w:sz="0" w:space="0" w:color="auto"/>
                                <w:right w:val="none" w:sz="0" w:space="0" w:color="auto"/>
                              </w:divBdr>
                              <w:divsChild>
                                <w:div w:id="371467585">
                                  <w:marLeft w:val="0"/>
                                  <w:marRight w:val="0"/>
                                  <w:marTop w:val="0"/>
                                  <w:marBottom w:val="0"/>
                                  <w:divBdr>
                                    <w:top w:val="none" w:sz="0" w:space="0" w:color="auto"/>
                                    <w:left w:val="none" w:sz="0" w:space="0" w:color="auto"/>
                                    <w:bottom w:val="none" w:sz="0" w:space="0" w:color="auto"/>
                                    <w:right w:val="none" w:sz="0" w:space="0" w:color="auto"/>
                                  </w:divBdr>
                                  <w:divsChild>
                                    <w:div w:id="57366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725552">
      <w:bodyDiv w:val="1"/>
      <w:marLeft w:val="0"/>
      <w:marRight w:val="0"/>
      <w:marTop w:val="0"/>
      <w:marBottom w:val="0"/>
      <w:divBdr>
        <w:top w:val="none" w:sz="0" w:space="0" w:color="auto"/>
        <w:left w:val="none" w:sz="0" w:space="0" w:color="auto"/>
        <w:bottom w:val="none" w:sz="0" w:space="0" w:color="auto"/>
        <w:right w:val="none" w:sz="0" w:space="0" w:color="auto"/>
      </w:divBdr>
      <w:divsChild>
        <w:div w:id="886918069">
          <w:marLeft w:val="0"/>
          <w:marRight w:val="0"/>
          <w:marTop w:val="225"/>
          <w:marBottom w:val="0"/>
          <w:divBdr>
            <w:top w:val="none" w:sz="0" w:space="0" w:color="auto"/>
            <w:left w:val="none" w:sz="0" w:space="0" w:color="auto"/>
            <w:bottom w:val="none" w:sz="0" w:space="0" w:color="auto"/>
            <w:right w:val="none" w:sz="0" w:space="0" w:color="auto"/>
          </w:divBdr>
        </w:div>
        <w:div w:id="1872382076">
          <w:marLeft w:val="0"/>
          <w:marRight w:val="0"/>
          <w:marTop w:val="225"/>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FD796-E598-4592-8E76-D957E0A2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DU08</dc:creator>
  <cp:keywords/>
  <dc:description/>
  <cp:lastModifiedBy>Nguyen Viet. Than</cp:lastModifiedBy>
  <cp:revision>4</cp:revision>
  <dcterms:created xsi:type="dcterms:W3CDTF">2019-01-04T06:27:00Z</dcterms:created>
  <dcterms:modified xsi:type="dcterms:W3CDTF">2019-01-04T09:44:00Z</dcterms:modified>
</cp:coreProperties>
</file>